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D3B" w:rsidRDefault="006F1CF0">
      <w:pPr>
        <w:jc w:val="center"/>
        <w:rPr>
          <w:rFonts w:ascii="標楷體" w:eastAsia="標楷體" w:hAnsi="標楷體" w:cs="標楷體"/>
          <w:sz w:val="30"/>
          <w:szCs w:val="30"/>
        </w:rPr>
      </w:pPr>
      <w:bookmarkStart w:id="0" w:name="_heading=h.gjdgxs" w:colFirst="0" w:colLast="0"/>
      <w:bookmarkStart w:id="1" w:name="_GoBack"/>
      <w:bookmarkEnd w:id="0"/>
      <w:bookmarkEnd w:id="1"/>
      <w:r>
        <w:rPr>
          <w:rFonts w:ascii="標楷體" w:eastAsia="標楷體" w:hAnsi="標楷體" w:cs="標楷體"/>
          <w:sz w:val="30"/>
          <w:szCs w:val="30"/>
        </w:rPr>
        <w:t>110年國立蘭陽女中-蘭燈之星培育計畫-全民英檢中級初試班招生簡章</w:t>
      </w:r>
    </w:p>
    <w:p w:rsidR="008B3D3B" w:rsidRDefault="004B06C6" w:rsidP="004B06C6">
      <w:pPr>
        <w:pBdr>
          <w:top w:val="nil"/>
          <w:left w:val="nil"/>
          <w:bottom w:val="nil"/>
          <w:right w:val="nil"/>
          <w:between w:val="nil"/>
        </w:pBdr>
        <w:spacing w:line="300" w:lineRule="auto"/>
        <w:rPr>
          <w:rFonts w:ascii="標楷體" w:eastAsia="標楷體" w:hAnsi="標楷體" w:cs="標楷體"/>
          <w:color w:val="000000"/>
          <w:sz w:val="28"/>
          <w:szCs w:val="28"/>
        </w:rPr>
      </w:pPr>
      <w:r>
        <w:rPr>
          <w:rFonts w:ascii="標楷體" w:eastAsia="標楷體" w:hAnsi="標楷體" w:cs="標楷體" w:hint="eastAsia"/>
          <w:color w:val="000000"/>
          <w:sz w:val="28"/>
          <w:szCs w:val="28"/>
        </w:rPr>
        <w:t>一、</w:t>
      </w:r>
      <w:r w:rsidR="006F1CF0">
        <w:rPr>
          <w:rFonts w:ascii="標楷體" w:eastAsia="標楷體" w:hAnsi="標楷體" w:cs="標楷體"/>
          <w:color w:val="000000"/>
          <w:sz w:val="28"/>
          <w:szCs w:val="28"/>
        </w:rPr>
        <w:t>目的</w:t>
      </w:r>
    </w:p>
    <w:p w:rsidR="008B3D3B" w:rsidRDefault="006F1CF0">
      <w:pPr>
        <w:pBdr>
          <w:top w:val="nil"/>
          <w:left w:val="nil"/>
          <w:bottom w:val="nil"/>
          <w:right w:val="nil"/>
          <w:between w:val="nil"/>
        </w:pBdr>
        <w:ind w:left="480"/>
        <w:rPr>
          <w:rFonts w:ascii="標楷體" w:eastAsia="標楷體" w:hAnsi="標楷體" w:cs="標楷體"/>
          <w:color w:val="000000"/>
        </w:rPr>
      </w:pPr>
      <w:r>
        <w:rPr>
          <w:rFonts w:ascii="標楷體" w:eastAsia="標楷體" w:hAnsi="標楷體" w:cs="標楷體"/>
          <w:color w:val="000000"/>
        </w:rPr>
        <w:t>1.提升宜蘭縣國中學生英文能力，促進蘭陽學子適性發展。</w:t>
      </w:r>
    </w:p>
    <w:p w:rsidR="008B3D3B" w:rsidRDefault="006F1CF0">
      <w:pPr>
        <w:pBdr>
          <w:top w:val="nil"/>
          <w:left w:val="nil"/>
          <w:bottom w:val="nil"/>
          <w:right w:val="nil"/>
          <w:between w:val="nil"/>
        </w:pBdr>
        <w:ind w:left="480"/>
        <w:rPr>
          <w:rFonts w:ascii="標楷體" w:eastAsia="標楷體" w:hAnsi="標楷體" w:cs="標楷體"/>
          <w:color w:val="000000"/>
        </w:rPr>
      </w:pPr>
      <w:r>
        <w:rPr>
          <w:rFonts w:ascii="標楷體" w:eastAsia="標楷體" w:hAnsi="標楷體" w:cs="標楷體"/>
          <w:color w:val="000000"/>
        </w:rPr>
        <w:t>2.培育宜蘭子弟國際移動力，提升蘭陽學子邁向世界的動能與勇氣。</w:t>
      </w:r>
    </w:p>
    <w:p w:rsidR="008B3D3B" w:rsidRDefault="006F1CF0">
      <w:pPr>
        <w:pBdr>
          <w:top w:val="nil"/>
          <w:left w:val="nil"/>
          <w:bottom w:val="nil"/>
          <w:right w:val="nil"/>
          <w:between w:val="nil"/>
        </w:pBdr>
        <w:ind w:left="480"/>
        <w:rPr>
          <w:rFonts w:ascii="標楷體" w:eastAsia="標楷體" w:hAnsi="標楷體" w:cs="標楷體"/>
          <w:color w:val="000000"/>
        </w:rPr>
      </w:pPr>
      <w:r>
        <w:rPr>
          <w:rFonts w:ascii="標楷體" w:eastAsia="標楷體" w:hAnsi="標楷體" w:cs="標楷體"/>
          <w:color w:val="000000"/>
        </w:rPr>
        <w:t>3.彰顯企業責任，以感恩的心，回饋鄉里，為培育宜蘭縣卓越的下一代努力。</w:t>
      </w:r>
    </w:p>
    <w:p w:rsidR="008B3D3B" w:rsidRDefault="004B06C6" w:rsidP="004B06C6">
      <w:pPr>
        <w:pBdr>
          <w:top w:val="nil"/>
          <w:left w:val="nil"/>
          <w:bottom w:val="nil"/>
          <w:right w:val="nil"/>
          <w:between w:val="nil"/>
        </w:pBdr>
        <w:spacing w:line="300" w:lineRule="auto"/>
        <w:rPr>
          <w:rFonts w:ascii="標楷體" w:eastAsia="標楷體" w:hAnsi="標楷體" w:cs="標楷體"/>
          <w:color w:val="000000"/>
          <w:sz w:val="28"/>
          <w:szCs w:val="28"/>
        </w:rPr>
      </w:pPr>
      <w:r w:rsidRPr="004B06C6">
        <w:rPr>
          <w:rFonts w:ascii="標楷體" w:eastAsia="標楷體" w:hAnsi="標楷體" w:cs="標楷體" w:hint="eastAsia"/>
          <w:color w:val="000000"/>
          <w:sz w:val="28"/>
          <w:szCs w:val="28"/>
        </w:rPr>
        <w:t>二、</w:t>
      </w:r>
      <w:r w:rsidR="006F1CF0">
        <w:rPr>
          <w:rFonts w:ascii="標楷體" w:eastAsia="標楷體" w:hAnsi="標楷體" w:cs="標楷體"/>
          <w:color w:val="000000"/>
          <w:sz w:val="28"/>
          <w:szCs w:val="28"/>
        </w:rPr>
        <w:t>參加對象</w:t>
      </w:r>
    </w:p>
    <w:p w:rsidR="008B3D3B" w:rsidRDefault="006F1CF0">
      <w:pPr>
        <w:spacing w:line="300" w:lineRule="auto"/>
        <w:ind w:left="480"/>
        <w:rPr>
          <w:rFonts w:ascii="標楷體" w:eastAsia="標楷體" w:hAnsi="標楷體" w:cs="標楷體"/>
        </w:rPr>
      </w:pPr>
      <w:r>
        <w:rPr>
          <w:rFonts w:ascii="標楷體" w:eastAsia="標楷體" w:hAnsi="標楷體" w:cs="標楷體"/>
        </w:rPr>
        <w:t>宜蘭市四所國中：復興國中、中華國中、宜蘭國中及凱旋國中，七至九年級的學生，共招收一班30名。依各校學生人數比例分配名額，未足額學校，</w:t>
      </w:r>
      <w:proofErr w:type="gramStart"/>
      <w:r>
        <w:rPr>
          <w:rFonts w:ascii="標楷體" w:eastAsia="標楷體" w:hAnsi="標楷體" w:cs="標楷體"/>
        </w:rPr>
        <w:t>名額則流用</w:t>
      </w:r>
      <w:proofErr w:type="gramEnd"/>
      <w:r>
        <w:rPr>
          <w:rFonts w:ascii="標楷體" w:eastAsia="標楷體" w:hAnsi="標楷體" w:cs="標楷體"/>
        </w:rPr>
        <w:t>他校。</w:t>
      </w:r>
    </w:p>
    <w:p w:rsidR="008B3D3B" w:rsidRDefault="008B3D3B">
      <w:pPr>
        <w:pBdr>
          <w:top w:val="nil"/>
          <w:left w:val="nil"/>
          <w:bottom w:val="nil"/>
          <w:right w:val="nil"/>
          <w:between w:val="nil"/>
        </w:pBdr>
        <w:spacing w:line="300" w:lineRule="auto"/>
        <w:ind w:left="480"/>
        <w:rPr>
          <w:rFonts w:ascii="標楷體" w:eastAsia="標楷體" w:hAnsi="標楷體" w:cs="標楷體"/>
          <w:color w:val="000000"/>
        </w:rPr>
      </w:pPr>
    </w:p>
    <w:tbl>
      <w:tblPr>
        <w:tblStyle w:val="af2"/>
        <w:tblW w:w="6096" w:type="dxa"/>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828"/>
      </w:tblGrid>
      <w:tr w:rsidR="008B3D3B" w:rsidTr="002C4805">
        <w:tc>
          <w:tcPr>
            <w:tcW w:w="6096" w:type="dxa"/>
            <w:gridSpan w:val="2"/>
            <w:shd w:val="clear" w:color="auto" w:fill="D9D9D9" w:themeFill="background1" w:themeFillShade="D9"/>
          </w:tcPr>
          <w:p w:rsidR="008B3D3B" w:rsidRDefault="006F1CF0">
            <w:pPr>
              <w:widowControl/>
              <w:jc w:val="center"/>
              <w:rPr>
                <w:rFonts w:ascii="標楷體" w:eastAsia="標楷體" w:hAnsi="標楷體" w:cs="標楷體"/>
                <w:color w:val="000000"/>
              </w:rPr>
            </w:pPr>
            <w:proofErr w:type="gramStart"/>
            <w:r>
              <w:rPr>
                <w:rFonts w:ascii="標楷體" w:eastAsia="標楷體" w:hAnsi="標楷體" w:cs="標楷體"/>
                <w:color w:val="000000"/>
              </w:rPr>
              <w:t>英檢班各</w:t>
            </w:r>
            <w:proofErr w:type="gramEnd"/>
            <w:r>
              <w:rPr>
                <w:rFonts w:ascii="標楷體" w:eastAsia="標楷體" w:hAnsi="標楷體" w:cs="標楷體"/>
                <w:color w:val="000000"/>
              </w:rPr>
              <w:t>校招收名額 (人)</w:t>
            </w:r>
          </w:p>
        </w:tc>
      </w:tr>
      <w:tr w:rsidR="008B3D3B" w:rsidTr="002C4805">
        <w:tc>
          <w:tcPr>
            <w:tcW w:w="2268" w:type="dxa"/>
            <w:shd w:val="clear" w:color="auto" w:fill="D9D9D9" w:themeFill="background1" w:themeFillShade="D9"/>
          </w:tcPr>
          <w:p w:rsidR="008B3D3B" w:rsidRDefault="006F1CF0">
            <w:pPr>
              <w:pBdr>
                <w:top w:val="nil"/>
                <w:left w:val="nil"/>
                <w:bottom w:val="nil"/>
                <w:right w:val="nil"/>
                <w:between w:val="nil"/>
              </w:pBdr>
              <w:spacing w:line="300" w:lineRule="auto"/>
              <w:jc w:val="center"/>
              <w:rPr>
                <w:rFonts w:ascii="標楷體" w:eastAsia="標楷體" w:hAnsi="標楷體" w:cs="標楷體"/>
                <w:color w:val="000000"/>
              </w:rPr>
            </w:pPr>
            <w:r>
              <w:rPr>
                <w:rFonts w:ascii="標楷體" w:eastAsia="標楷體" w:hAnsi="標楷體" w:cs="標楷體"/>
                <w:color w:val="000000"/>
              </w:rPr>
              <w:t>復興國中</w:t>
            </w:r>
          </w:p>
        </w:tc>
        <w:tc>
          <w:tcPr>
            <w:tcW w:w="3828" w:type="dxa"/>
            <w:vAlign w:val="bottom"/>
          </w:tcPr>
          <w:p w:rsidR="008B3D3B" w:rsidRDefault="006F1CF0" w:rsidP="002C4805">
            <w:pPr>
              <w:pBdr>
                <w:top w:val="nil"/>
                <w:left w:val="nil"/>
                <w:bottom w:val="nil"/>
                <w:right w:val="nil"/>
                <w:between w:val="nil"/>
              </w:pBdr>
              <w:spacing w:line="300" w:lineRule="auto"/>
              <w:jc w:val="center"/>
              <w:rPr>
                <w:rFonts w:ascii="標楷體" w:eastAsia="標楷體" w:hAnsi="標楷體" w:cs="標楷體"/>
                <w:color w:val="000000"/>
              </w:rPr>
            </w:pPr>
            <w:r>
              <w:rPr>
                <w:rFonts w:ascii="標楷體" w:eastAsia="標楷體" w:hAnsi="標楷體" w:cs="標楷體"/>
                <w:color w:val="000000"/>
              </w:rPr>
              <w:t>12</w:t>
            </w:r>
          </w:p>
        </w:tc>
      </w:tr>
      <w:tr w:rsidR="008B3D3B" w:rsidTr="002C4805">
        <w:tc>
          <w:tcPr>
            <w:tcW w:w="2268" w:type="dxa"/>
            <w:shd w:val="clear" w:color="auto" w:fill="D9D9D9" w:themeFill="background1" w:themeFillShade="D9"/>
          </w:tcPr>
          <w:p w:rsidR="008B3D3B" w:rsidRDefault="006F1CF0">
            <w:pPr>
              <w:pBdr>
                <w:top w:val="nil"/>
                <w:left w:val="nil"/>
                <w:bottom w:val="nil"/>
                <w:right w:val="nil"/>
                <w:between w:val="nil"/>
              </w:pBdr>
              <w:spacing w:line="300" w:lineRule="auto"/>
              <w:jc w:val="center"/>
              <w:rPr>
                <w:rFonts w:ascii="標楷體" w:eastAsia="標楷體" w:hAnsi="標楷體" w:cs="標楷體"/>
                <w:color w:val="000000"/>
              </w:rPr>
            </w:pPr>
            <w:r>
              <w:rPr>
                <w:rFonts w:ascii="標楷體" w:eastAsia="標楷體" w:hAnsi="標楷體" w:cs="標楷體"/>
                <w:color w:val="000000"/>
              </w:rPr>
              <w:t>中華國中</w:t>
            </w:r>
          </w:p>
        </w:tc>
        <w:tc>
          <w:tcPr>
            <w:tcW w:w="3828" w:type="dxa"/>
            <w:vAlign w:val="bottom"/>
          </w:tcPr>
          <w:p w:rsidR="008B3D3B" w:rsidRDefault="006F1CF0" w:rsidP="002C4805">
            <w:pPr>
              <w:pBdr>
                <w:top w:val="nil"/>
                <w:left w:val="nil"/>
                <w:bottom w:val="nil"/>
                <w:right w:val="nil"/>
                <w:between w:val="nil"/>
              </w:pBdr>
              <w:spacing w:line="300" w:lineRule="auto"/>
              <w:jc w:val="center"/>
              <w:rPr>
                <w:rFonts w:ascii="標楷體" w:eastAsia="標楷體" w:hAnsi="標楷體" w:cs="標楷體"/>
                <w:color w:val="000000"/>
              </w:rPr>
            </w:pPr>
            <w:r>
              <w:rPr>
                <w:rFonts w:ascii="標楷體" w:eastAsia="標楷體" w:hAnsi="標楷體" w:cs="標楷體"/>
                <w:color w:val="000000"/>
              </w:rPr>
              <w:t>9</w:t>
            </w:r>
          </w:p>
        </w:tc>
      </w:tr>
      <w:tr w:rsidR="008B3D3B" w:rsidTr="002C4805">
        <w:tc>
          <w:tcPr>
            <w:tcW w:w="2268" w:type="dxa"/>
            <w:shd w:val="clear" w:color="auto" w:fill="D9D9D9" w:themeFill="background1" w:themeFillShade="D9"/>
          </w:tcPr>
          <w:p w:rsidR="008B3D3B" w:rsidRDefault="006F1CF0">
            <w:pPr>
              <w:pBdr>
                <w:top w:val="nil"/>
                <w:left w:val="nil"/>
                <w:bottom w:val="nil"/>
                <w:right w:val="nil"/>
                <w:between w:val="nil"/>
              </w:pBdr>
              <w:spacing w:line="300" w:lineRule="auto"/>
              <w:jc w:val="center"/>
              <w:rPr>
                <w:rFonts w:ascii="標楷體" w:eastAsia="標楷體" w:hAnsi="標楷體" w:cs="標楷體"/>
                <w:color w:val="000000"/>
              </w:rPr>
            </w:pPr>
            <w:r>
              <w:rPr>
                <w:rFonts w:ascii="標楷體" w:eastAsia="標楷體" w:hAnsi="標楷體" w:cs="標楷體"/>
                <w:color w:val="000000"/>
              </w:rPr>
              <w:t>宜蘭國中</w:t>
            </w:r>
          </w:p>
        </w:tc>
        <w:tc>
          <w:tcPr>
            <w:tcW w:w="3828" w:type="dxa"/>
            <w:vAlign w:val="bottom"/>
          </w:tcPr>
          <w:p w:rsidR="008B3D3B" w:rsidRDefault="006F1CF0" w:rsidP="002C4805">
            <w:pPr>
              <w:pBdr>
                <w:top w:val="nil"/>
                <w:left w:val="nil"/>
                <w:bottom w:val="nil"/>
                <w:right w:val="nil"/>
                <w:between w:val="nil"/>
              </w:pBdr>
              <w:spacing w:line="300" w:lineRule="auto"/>
              <w:jc w:val="center"/>
              <w:rPr>
                <w:rFonts w:ascii="標楷體" w:eastAsia="標楷體" w:hAnsi="標楷體" w:cs="標楷體"/>
                <w:color w:val="000000"/>
              </w:rPr>
            </w:pPr>
            <w:r>
              <w:rPr>
                <w:rFonts w:ascii="標楷體" w:eastAsia="標楷體" w:hAnsi="標楷體" w:cs="標楷體"/>
                <w:color w:val="000000"/>
              </w:rPr>
              <w:t>5</w:t>
            </w:r>
          </w:p>
        </w:tc>
      </w:tr>
      <w:tr w:rsidR="008B3D3B" w:rsidTr="002C4805">
        <w:tc>
          <w:tcPr>
            <w:tcW w:w="2268" w:type="dxa"/>
            <w:shd w:val="clear" w:color="auto" w:fill="D9D9D9" w:themeFill="background1" w:themeFillShade="D9"/>
          </w:tcPr>
          <w:p w:rsidR="008B3D3B" w:rsidRDefault="006F1CF0">
            <w:pPr>
              <w:pBdr>
                <w:top w:val="nil"/>
                <w:left w:val="nil"/>
                <w:bottom w:val="nil"/>
                <w:right w:val="nil"/>
                <w:between w:val="nil"/>
              </w:pBdr>
              <w:spacing w:line="300" w:lineRule="auto"/>
              <w:jc w:val="center"/>
              <w:rPr>
                <w:rFonts w:ascii="標楷體" w:eastAsia="標楷體" w:hAnsi="標楷體" w:cs="標楷體"/>
                <w:color w:val="000000"/>
              </w:rPr>
            </w:pPr>
            <w:r>
              <w:rPr>
                <w:rFonts w:ascii="標楷體" w:eastAsia="標楷體" w:hAnsi="標楷體" w:cs="標楷體"/>
                <w:color w:val="000000"/>
              </w:rPr>
              <w:t>凱旋國中</w:t>
            </w:r>
          </w:p>
        </w:tc>
        <w:tc>
          <w:tcPr>
            <w:tcW w:w="3828" w:type="dxa"/>
            <w:vAlign w:val="bottom"/>
          </w:tcPr>
          <w:p w:rsidR="008B3D3B" w:rsidRDefault="006F1CF0" w:rsidP="002C4805">
            <w:pPr>
              <w:pBdr>
                <w:top w:val="nil"/>
                <w:left w:val="nil"/>
                <w:bottom w:val="nil"/>
                <w:right w:val="nil"/>
                <w:between w:val="nil"/>
              </w:pBdr>
              <w:spacing w:line="300" w:lineRule="auto"/>
              <w:jc w:val="center"/>
              <w:rPr>
                <w:rFonts w:ascii="標楷體" w:eastAsia="標楷體" w:hAnsi="標楷體" w:cs="標楷體"/>
                <w:color w:val="000000"/>
              </w:rPr>
            </w:pPr>
            <w:r>
              <w:rPr>
                <w:rFonts w:ascii="標楷體" w:eastAsia="標楷體" w:hAnsi="標楷體" w:cs="標楷體"/>
                <w:color w:val="000000"/>
              </w:rPr>
              <w:t>4</w:t>
            </w:r>
          </w:p>
        </w:tc>
      </w:tr>
      <w:tr w:rsidR="008B3D3B" w:rsidTr="002C4805">
        <w:trPr>
          <w:trHeight w:val="196"/>
        </w:trPr>
        <w:tc>
          <w:tcPr>
            <w:tcW w:w="2268" w:type="dxa"/>
            <w:shd w:val="clear" w:color="auto" w:fill="D9D9D9" w:themeFill="background1" w:themeFillShade="D9"/>
            <w:vAlign w:val="center"/>
          </w:tcPr>
          <w:p w:rsidR="008B3D3B" w:rsidRDefault="006F1CF0">
            <w:pPr>
              <w:widowControl/>
              <w:jc w:val="center"/>
              <w:rPr>
                <w:rFonts w:ascii="標楷體" w:eastAsia="標楷體" w:hAnsi="標楷體" w:cs="標楷體"/>
                <w:color w:val="000000"/>
              </w:rPr>
            </w:pPr>
            <w:r>
              <w:rPr>
                <w:rFonts w:ascii="標楷體" w:eastAsia="標楷體" w:hAnsi="標楷體" w:cs="標楷體"/>
                <w:color w:val="000000"/>
              </w:rPr>
              <w:t>總人數</w:t>
            </w:r>
          </w:p>
        </w:tc>
        <w:tc>
          <w:tcPr>
            <w:tcW w:w="3828" w:type="dxa"/>
            <w:vAlign w:val="bottom"/>
          </w:tcPr>
          <w:p w:rsidR="008B3D3B" w:rsidRDefault="006F1CF0" w:rsidP="002C4805">
            <w:pPr>
              <w:pBdr>
                <w:top w:val="nil"/>
                <w:left w:val="nil"/>
                <w:bottom w:val="nil"/>
                <w:right w:val="nil"/>
                <w:between w:val="nil"/>
              </w:pBdr>
              <w:spacing w:line="300" w:lineRule="auto"/>
              <w:jc w:val="center"/>
              <w:rPr>
                <w:rFonts w:ascii="標楷體" w:eastAsia="標楷體" w:hAnsi="標楷體" w:cs="標楷體"/>
                <w:color w:val="000000"/>
              </w:rPr>
            </w:pPr>
            <w:r>
              <w:rPr>
                <w:rFonts w:ascii="標楷體" w:eastAsia="標楷體" w:hAnsi="標楷體" w:cs="標楷體"/>
                <w:color w:val="000000"/>
              </w:rPr>
              <w:t>30</w:t>
            </w:r>
          </w:p>
        </w:tc>
      </w:tr>
    </w:tbl>
    <w:p w:rsidR="008B3D3B" w:rsidRDefault="006F1CF0">
      <w:pPr>
        <w:pBdr>
          <w:top w:val="nil"/>
          <w:left w:val="nil"/>
          <w:bottom w:val="nil"/>
          <w:right w:val="nil"/>
          <w:between w:val="nil"/>
        </w:pBdr>
        <w:spacing w:line="300" w:lineRule="auto"/>
        <w:ind w:left="480"/>
        <w:rPr>
          <w:rFonts w:ascii="標楷體" w:eastAsia="標楷體" w:hAnsi="標楷體" w:cs="標楷體"/>
          <w:color w:val="000000"/>
        </w:rPr>
      </w:pPr>
      <w:r>
        <w:rPr>
          <w:rFonts w:ascii="標楷體" w:eastAsia="標楷體" w:hAnsi="標楷體" w:cs="標楷體"/>
          <w:color w:val="000000"/>
        </w:rPr>
        <w:br/>
        <w:t>人數25人以上開班。若</w:t>
      </w:r>
      <w:r w:rsidR="006171A3">
        <w:rPr>
          <w:rFonts w:ascii="標楷體" w:eastAsia="標楷體" w:hAnsi="標楷體" w:cs="標楷體" w:hint="eastAsia"/>
          <w:color w:val="000000"/>
        </w:rPr>
        <w:t>各校</w:t>
      </w:r>
      <w:r>
        <w:rPr>
          <w:rFonts w:ascii="標楷體" w:eastAsia="標楷體" w:hAnsi="標楷體" w:cs="標楷體"/>
          <w:color w:val="000000"/>
        </w:rPr>
        <w:t>報名人數超出</w:t>
      </w:r>
      <w:r w:rsidR="006171A3">
        <w:rPr>
          <w:rFonts w:ascii="標楷體" w:eastAsia="標楷體" w:hAnsi="標楷體" w:cs="標楷體" w:hint="eastAsia"/>
          <w:color w:val="000000"/>
        </w:rPr>
        <w:t>其</w:t>
      </w:r>
      <w:r>
        <w:rPr>
          <w:rFonts w:ascii="標楷體" w:eastAsia="標楷體" w:hAnsi="標楷體" w:cs="標楷體"/>
          <w:color w:val="000000"/>
        </w:rPr>
        <w:t>招生人數，</w:t>
      </w:r>
      <w:r w:rsidR="006171A3">
        <w:rPr>
          <w:rFonts w:ascii="標楷體" w:eastAsia="標楷體" w:hAnsi="標楷體" w:cs="標楷體" w:hint="eastAsia"/>
          <w:color w:val="000000"/>
        </w:rPr>
        <w:t>則</w:t>
      </w:r>
      <w:r w:rsidR="002C4450">
        <w:rPr>
          <w:rFonts w:ascii="標楷體" w:eastAsia="標楷體" w:hAnsi="標楷體" w:cs="標楷體" w:hint="eastAsia"/>
          <w:color w:val="000000"/>
        </w:rPr>
        <w:t>由原學校推薦，</w:t>
      </w:r>
      <w:r>
        <w:rPr>
          <w:rFonts w:ascii="標楷體" w:eastAsia="標楷體" w:hAnsi="標楷體" w:cs="標楷體"/>
          <w:color w:val="000000"/>
        </w:rPr>
        <w:t>以報名學生成績擇優錄取，其</w:t>
      </w:r>
      <w:proofErr w:type="gramStart"/>
      <w:r>
        <w:rPr>
          <w:rFonts w:ascii="標楷體" w:eastAsia="標楷體" w:hAnsi="標楷體" w:cs="標楷體"/>
          <w:color w:val="000000"/>
        </w:rPr>
        <w:t>成績比序順序</w:t>
      </w:r>
      <w:proofErr w:type="gramEnd"/>
      <w:r>
        <w:rPr>
          <w:rFonts w:ascii="標楷體" w:eastAsia="標楷體" w:hAnsi="標楷體" w:cs="標楷體"/>
          <w:color w:val="000000"/>
        </w:rPr>
        <w:t>如下：</w:t>
      </w:r>
      <w:r>
        <w:rPr>
          <w:rFonts w:ascii="標楷體" w:eastAsia="標楷體" w:hAnsi="標楷體" w:cs="標楷體"/>
          <w:color w:val="000000"/>
        </w:rPr>
        <w:br/>
        <w:t xml:space="preserve">1.前一學期英文總成績百分比。  </w:t>
      </w:r>
    </w:p>
    <w:p w:rsidR="008B3D3B" w:rsidRDefault="006F1CF0">
      <w:pPr>
        <w:pBdr>
          <w:top w:val="nil"/>
          <w:left w:val="nil"/>
          <w:bottom w:val="nil"/>
          <w:right w:val="nil"/>
          <w:between w:val="nil"/>
        </w:pBdr>
        <w:spacing w:line="300" w:lineRule="auto"/>
        <w:ind w:left="480"/>
        <w:rPr>
          <w:rFonts w:ascii="標楷體" w:eastAsia="標楷體" w:hAnsi="標楷體" w:cs="標楷體"/>
          <w:color w:val="000000"/>
        </w:rPr>
      </w:pPr>
      <w:r>
        <w:rPr>
          <w:rFonts w:ascii="標楷體" w:eastAsia="標楷體" w:hAnsi="標楷體" w:cs="標楷體"/>
          <w:color w:val="000000"/>
        </w:rPr>
        <w:t>2.前一學期第二次期中考英文成績百分比。</w:t>
      </w:r>
    </w:p>
    <w:p w:rsidR="008B3D3B" w:rsidRDefault="006F1CF0">
      <w:pPr>
        <w:pBdr>
          <w:top w:val="nil"/>
          <w:left w:val="nil"/>
          <w:bottom w:val="nil"/>
          <w:right w:val="nil"/>
          <w:between w:val="nil"/>
        </w:pBdr>
        <w:spacing w:line="300" w:lineRule="auto"/>
        <w:ind w:left="480"/>
        <w:rPr>
          <w:rFonts w:ascii="標楷體" w:eastAsia="標楷體" w:hAnsi="標楷體" w:cs="標楷體"/>
          <w:color w:val="000000"/>
          <w:sz w:val="28"/>
          <w:szCs w:val="28"/>
        </w:rPr>
      </w:pPr>
      <w:r>
        <w:rPr>
          <w:rFonts w:ascii="標楷體" w:eastAsia="標楷體" w:hAnsi="標楷體" w:cs="標楷體"/>
          <w:color w:val="000000"/>
        </w:rPr>
        <w:t>3.前一學期第一次期中考英文成績百分比。</w:t>
      </w:r>
    </w:p>
    <w:p w:rsidR="008B3D3B" w:rsidRDefault="004B06C6" w:rsidP="004B06C6">
      <w:pPr>
        <w:pBdr>
          <w:top w:val="nil"/>
          <w:left w:val="nil"/>
          <w:bottom w:val="nil"/>
          <w:right w:val="nil"/>
          <w:between w:val="nil"/>
        </w:pBdr>
        <w:spacing w:line="300" w:lineRule="auto"/>
        <w:rPr>
          <w:rFonts w:ascii="標楷體" w:eastAsia="標楷體" w:hAnsi="標楷體" w:cs="標楷體"/>
          <w:color w:val="000000"/>
          <w:sz w:val="28"/>
          <w:szCs w:val="28"/>
        </w:rPr>
      </w:pPr>
      <w:r>
        <w:rPr>
          <w:rFonts w:ascii="標楷體" w:eastAsia="標楷體" w:hAnsi="標楷體" w:cs="標楷體" w:hint="eastAsia"/>
          <w:color w:val="000000"/>
          <w:sz w:val="28"/>
          <w:szCs w:val="28"/>
        </w:rPr>
        <w:t>三、</w:t>
      </w:r>
      <w:r w:rsidR="006F1CF0">
        <w:rPr>
          <w:rFonts w:ascii="標楷體" w:eastAsia="標楷體" w:hAnsi="標楷體" w:cs="標楷體"/>
          <w:color w:val="000000"/>
          <w:sz w:val="28"/>
          <w:szCs w:val="28"/>
        </w:rPr>
        <w:t>上課日期</w:t>
      </w:r>
    </w:p>
    <w:p w:rsidR="00466143" w:rsidRPr="00466143" w:rsidRDefault="00466143" w:rsidP="00466143">
      <w:pPr>
        <w:spacing w:line="300" w:lineRule="auto"/>
        <w:ind w:firstLine="480"/>
        <w:rPr>
          <w:rFonts w:ascii="標楷體" w:eastAsia="標楷體" w:hAnsi="標楷體" w:cs="標楷體"/>
          <w:color w:val="000000"/>
          <w:shd w:val="pct15" w:color="auto" w:fill="FFFFFF"/>
        </w:rPr>
      </w:pPr>
      <w:r w:rsidRPr="00466143">
        <w:rPr>
          <w:rFonts w:ascii="標楷體" w:eastAsia="標楷體" w:hAnsi="標楷體" w:cs="標楷體" w:hint="eastAsia"/>
          <w:color w:val="000000"/>
          <w:shd w:val="pct15" w:color="auto" w:fill="FFFFFF"/>
        </w:rPr>
        <w:t>2021年7月30日至8月</w:t>
      </w:r>
      <w:r w:rsidR="002C4450">
        <w:rPr>
          <w:rFonts w:ascii="標楷體" w:eastAsia="標楷體" w:hAnsi="標楷體" w:cs="標楷體" w:hint="eastAsia"/>
          <w:color w:val="000000"/>
          <w:shd w:val="pct15" w:color="auto" w:fill="FFFFFF"/>
        </w:rPr>
        <w:t>2</w:t>
      </w:r>
      <w:r w:rsidRPr="00466143">
        <w:rPr>
          <w:rFonts w:ascii="標楷體" w:eastAsia="標楷體" w:hAnsi="標楷體" w:cs="標楷體" w:hint="eastAsia"/>
          <w:color w:val="000000"/>
          <w:shd w:val="pct15" w:color="auto" w:fill="FFFFFF"/>
        </w:rPr>
        <w:t>0日週一、三、五 13:40-16:30。</w:t>
      </w:r>
    </w:p>
    <w:p w:rsidR="00466143" w:rsidRPr="00466143" w:rsidRDefault="00466143" w:rsidP="00466143">
      <w:pPr>
        <w:spacing w:line="300" w:lineRule="auto"/>
        <w:ind w:firstLine="480"/>
        <w:rPr>
          <w:rFonts w:ascii="標楷體" w:eastAsia="標楷體" w:hAnsi="標楷體" w:cs="標楷體"/>
          <w:color w:val="000000"/>
          <w:shd w:val="pct15" w:color="auto" w:fill="FFFFFF"/>
        </w:rPr>
      </w:pPr>
      <w:r w:rsidRPr="00466143">
        <w:rPr>
          <w:rFonts w:ascii="標楷體" w:eastAsia="標楷體" w:hAnsi="標楷體" w:cs="標楷體" w:hint="eastAsia"/>
          <w:color w:val="000000"/>
          <w:shd w:val="pct15" w:color="auto" w:fill="FFFFFF"/>
        </w:rPr>
        <w:t>(日期：7/30, 8/2, 8/4, 8/6, 8/9, 8/11, 8/13,</w:t>
      </w:r>
      <w:r w:rsidR="002C4450">
        <w:rPr>
          <w:rFonts w:ascii="標楷體" w:eastAsia="標楷體" w:hAnsi="標楷體" w:cs="標楷體" w:hint="eastAsia"/>
          <w:color w:val="000000"/>
          <w:shd w:val="pct15" w:color="auto" w:fill="FFFFFF"/>
        </w:rPr>
        <w:t xml:space="preserve"> </w:t>
      </w:r>
      <w:r w:rsidRPr="00466143">
        <w:rPr>
          <w:rFonts w:ascii="標楷體" w:eastAsia="標楷體" w:hAnsi="標楷體" w:cs="標楷體" w:hint="eastAsia"/>
          <w:color w:val="000000"/>
          <w:shd w:val="pct15" w:color="auto" w:fill="FFFFFF"/>
        </w:rPr>
        <w:t>8/16,</w:t>
      </w:r>
      <w:r w:rsidR="002C4450">
        <w:rPr>
          <w:rFonts w:ascii="標楷體" w:eastAsia="標楷體" w:hAnsi="標楷體" w:cs="標楷體" w:hint="eastAsia"/>
          <w:color w:val="000000"/>
          <w:shd w:val="pct15" w:color="auto" w:fill="FFFFFF"/>
        </w:rPr>
        <w:t xml:space="preserve"> </w:t>
      </w:r>
      <w:r w:rsidRPr="00466143">
        <w:rPr>
          <w:rFonts w:ascii="標楷體" w:eastAsia="標楷體" w:hAnsi="標楷體" w:cs="標楷體" w:hint="eastAsia"/>
          <w:color w:val="000000"/>
          <w:shd w:val="pct15" w:color="auto" w:fill="FFFFFF"/>
        </w:rPr>
        <w:t>8/18,</w:t>
      </w:r>
      <w:r w:rsidR="002C4450">
        <w:rPr>
          <w:rFonts w:ascii="標楷體" w:eastAsia="標楷體" w:hAnsi="標楷體" w:cs="標楷體" w:hint="eastAsia"/>
          <w:color w:val="000000"/>
          <w:shd w:val="pct15" w:color="auto" w:fill="FFFFFF"/>
        </w:rPr>
        <w:t xml:space="preserve"> </w:t>
      </w:r>
      <w:r w:rsidRPr="00466143">
        <w:rPr>
          <w:rFonts w:ascii="標楷體" w:eastAsia="標楷體" w:hAnsi="標楷體" w:cs="標楷體" w:hint="eastAsia"/>
          <w:color w:val="000000"/>
          <w:shd w:val="pct15" w:color="auto" w:fill="FFFFFF"/>
        </w:rPr>
        <w:t>8/20，共30節)</w:t>
      </w:r>
    </w:p>
    <w:p w:rsidR="008B3D3B" w:rsidRPr="00466143" w:rsidRDefault="00466143" w:rsidP="00466143">
      <w:pPr>
        <w:spacing w:line="300" w:lineRule="auto"/>
        <w:ind w:left="480"/>
        <w:rPr>
          <w:rFonts w:ascii="標楷體" w:eastAsia="標楷體" w:hAnsi="標楷體" w:cs="標楷體"/>
          <w:shd w:val="pct15" w:color="auto" w:fill="FFFFFF"/>
        </w:rPr>
      </w:pPr>
      <w:r w:rsidRPr="00466143">
        <w:rPr>
          <w:rFonts w:ascii="標楷體" w:eastAsia="標楷體" w:hAnsi="標楷體" w:cs="標楷體" w:hint="eastAsia"/>
          <w:color w:val="000000"/>
          <w:shd w:val="pct15" w:color="auto" w:fill="FFFFFF"/>
        </w:rPr>
        <w:t>若全民英檢中級初試因</w:t>
      </w:r>
      <w:proofErr w:type="gramStart"/>
      <w:r w:rsidRPr="00466143">
        <w:rPr>
          <w:rFonts w:ascii="標楷體" w:eastAsia="標楷體" w:hAnsi="標楷體" w:cs="標楷體" w:hint="eastAsia"/>
          <w:color w:val="000000"/>
          <w:shd w:val="pct15" w:color="auto" w:fill="FFFFFF"/>
        </w:rPr>
        <w:t>疫</w:t>
      </w:r>
      <w:proofErr w:type="gramEnd"/>
      <w:r w:rsidRPr="00466143">
        <w:rPr>
          <w:rFonts w:ascii="標楷體" w:eastAsia="標楷體" w:hAnsi="標楷體" w:cs="標楷體" w:hint="eastAsia"/>
          <w:color w:val="000000"/>
          <w:shd w:val="pct15" w:color="auto" w:fill="FFFFFF"/>
        </w:rPr>
        <w:t>情延期而距上課日期過久，將在考試前視情況增加應考複習課程。</w:t>
      </w:r>
    </w:p>
    <w:p w:rsidR="008B3D3B" w:rsidRDefault="004B06C6" w:rsidP="004B06C6">
      <w:pPr>
        <w:pBdr>
          <w:top w:val="nil"/>
          <w:left w:val="nil"/>
          <w:bottom w:val="nil"/>
          <w:right w:val="nil"/>
          <w:between w:val="nil"/>
        </w:pBdr>
        <w:spacing w:line="300" w:lineRule="auto"/>
        <w:rPr>
          <w:rFonts w:ascii="標楷體" w:eastAsia="標楷體" w:hAnsi="標楷體" w:cs="標楷體"/>
          <w:color w:val="000000"/>
          <w:sz w:val="28"/>
          <w:szCs w:val="28"/>
        </w:rPr>
      </w:pPr>
      <w:r>
        <w:rPr>
          <w:rFonts w:ascii="標楷體" w:eastAsia="標楷體" w:hAnsi="標楷體" w:cs="標楷體" w:hint="eastAsia"/>
          <w:color w:val="000000"/>
          <w:sz w:val="28"/>
          <w:szCs w:val="28"/>
        </w:rPr>
        <w:t>四、</w:t>
      </w:r>
      <w:r w:rsidR="006F1CF0">
        <w:rPr>
          <w:rFonts w:ascii="標楷體" w:eastAsia="標楷體" w:hAnsi="標楷體" w:cs="標楷體"/>
          <w:color w:val="000000"/>
          <w:sz w:val="28"/>
          <w:szCs w:val="28"/>
        </w:rPr>
        <w:t>上課地點</w:t>
      </w:r>
    </w:p>
    <w:p w:rsidR="008B3D3B" w:rsidRPr="00466143" w:rsidRDefault="006F1CF0">
      <w:pPr>
        <w:pBdr>
          <w:top w:val="nil"/>
          <w:left w:val="nil"/>
          <w:bottom w:val="nil"/>
          <w:right w:val="nil"/>
          <w:between w:val="nil"/>
        </w:pBdr>
        <w:spacing w:line="300" w:lineRule="auto"/>
        <w:ind w:left="480"/>
        <w:rPr>
          <w:rFonts w:ascii="標楷體" w:eastAsia="標楷體" w:hAnsi="標楷體" w:cs="標楷體"/>
        </w:rPr>
      </w:pPr>
      <w:r w:rsidRPr="00466143">
        <w:rPr>
          <w:rFonts w:ascii="標楷體" w:eastAsia="標楷體" w:hAnsi="標楷體" w:cs="標楷體"/>
        </w:rPr>
        <w:t>蘭陽女中 302教室(暫訂)</w:t>
      </w:r>
    </w:p>
    <w:p w:rsidR="008B3D3B" w:rsidRPr="00466143" w:rsidRDefault="006171A3">
      <w:pPr>
        <w:pBdr>
          <w:top w:val="nil"/>
          <w:left w:val="nil"/>
          <w:bottom w:val="nil"/>
          <w:right w:val="nil"/>
          <w:between w:val="nil"/>
        </w:pBdr>
        <w:spacing w:line="300" w:lineRule="auto"/>
        <w:ind w:left="480"/>
        <w:rPr>
          <w:rFonts w:ascii="標楷體" w:eastAsia="標楷體" w:hAnsi="標楷體" w:cs="標楷體"/>
        </w:rPr>
      </w:pPr>
      <w:r w:rsidRPr="00466143">
        <w:rPr>
          <w:rFonts w:ascii="標楷體" w:eastAsia="標楷體" w:hAnsi="標楷體" w:cs="標楷體"/>
        </w:rPr>
        <w:t>因受</w:t>
      </w:r>
      <w:proofErr w:type="gramStart"/>
      <w:r w:rsidRPr="00466143">
        <w:rPr>
          <w:rFonts w:ascii="標楷體" w:eastAsia="標楷體" w:hAnsi="標楷體" w:cs="標楷體"/>
        </w:rPr>
        <w:t>新冠肺炎疫</w:t>
      </w:r>
      <w:proofErr w:type="gramEnd"/>
      <w:r w:rsidRPr="00466143">
        <w:rPr>
          <w:rFonts w:ascii="標楷體" w:eastAsia="標楷體" w:hAnsi="標楷體" w:cs="標楷體"/>
        </w:rPr>
        <w:t>情影響，將視情況</w:t>
      </w:r>
      <w:r w:rsidRPr="00466143">
        <w:rPr>
          <w:rFonts w:ascii="標楷體" w:eastAsia="標楷體" w:hAnsi="標楷體" w:cs="標楷體" w:hint="eastAsia"/>
        </w:rPr>
        <w:t>調整</w:t>
      </w:r>
      <w:proofErr w:type="gramStart"/>
      <w:r w:rsidR="006F1CF0" w:rsidRPr="00466143">
        <w:rPr>
          <w:rFonts w:ascii="標楷體" w:eastAsia="標楷體" w:hAnsi="標楷體" w:cs="標楷體"/>
        </w:rPr>
        <w:t>為線上教</w:t>
      </w:r>
      <w:proofErr w:type="gramEnd"/>
      <w:r w:rsidR="006F1CF0" w:rsidRPr="00466143">
        <w:rPr>
          <w:rFonts w:ascii="標楷體" w:eastAsia="標楷體" w:hAnsi="標楷體" w:cs="標楷體"/>
        </w:rPr>
        <w:t>學</w:t>
      </w:r>
      <w:r w:rsidR="00CB3F16" w:rsidRPr="00466143">
        <w:rPr>
          <w:rFonts w:ascii="標楷體" w:eastAsia="標楷體" w:hAnsi="標楷體" w:cs="標楷體" w:hint="eastAsia"/>
        </w:rPr>
        <w:t>，實行細節由主辦單位另行通知</w:t>
      </w:r>
      <w:r w:rsidRPr="00466143">
        <w:rPr>
          <w:rFonts w:ascii="標楷體" w:eastAsia="標楷體" w:hAnsi="標楷體" w:cs="標楷體" w:hint="eastAsia"/>
        </w:rPr>
        <w:t>錄取</w:t>
      </w:r>
      <w:r w:rsidR="00CB3F16" w:rsidRPr="00466143">
        <w:rPr>
          <w:rFonts w:ascii="標楷體" w:eastAsia="標楷體" w:hAnsi="標楷體" w:cs="標楷體" w:hint="eastAsia"/>
        </w:rPr>
        <w:t>學</w:t>
      </w:r>
      <w:r w:rsidRPr="00466143">
        <w:rPr>
          <w:rFonts w:ascii="標楷體" w:eastAsia="標楷體" w:hAnsi="標楷體" w:cs="標楷體" w:hint="eastAsia"/>
        </w:rPr>
        <w:t>生</w:t>
      </w:r>
      <w:r w:rsidR="006F1CF0" w:rsidRPr="00466143">
        <w:rPr>
          <w:rFonts w:ascii="標楷體" w:eastAsia="標楷體" w:hAnsi="標楷體" w:cs="標楷體"/>
        </w:rPr>
        <w:t>。</w:t>
      </w:r>
    </w:p>
    <w:p w:rsidR="008B3D3B" w:rsidRDefault="004B06C6" w:rsidP="004B06C6">
      <w:pPr>
        <w:pBdr>
          <w:top w:val="nil"/>
          <w:left w:val="nil"/>
          <w:bottom w:val="nil"/>
          <w:right w:val="nil"/>
          <w:between w:val="nil"/>
        </w:pBdr>
        <w:spacing w:line="300" w:lineRule="auto"/>
        <w:rPr>
          <w:rFonts w:ascii="標楷體" w:eastAsia="標楷體" w:hAnsi="標楷體" w:cs="標楷體"/>
          <w:color w:val="000000"/>
          <w:sz w:val="28"/>
          <w:szCs w:val="28"/>
        </w:rPr>
      </w:pPr>
      <w:r>
        <w:rPr>
          <w:rFonts w:ascii="標楷體" w:eastAsia="標楷體" w:hAnsi="標楷體" w:cs="標楷體" w:hint="eastAsia"/>
          <w:color w:val="000000"/>
          <w:sz w:val="28"/>
          <w:szCs w:val="28"/>
        </w:rPr>
        <w:t>五、</w:t>
      </w:r>
      <w:r w:rsidR="006F1CF0">
        <w:rPr>
          <w:rFonts w:ascii="標楷體" w:eastAsia="標楷體" w:hAnsi="標楷體" w:cs="標楷體"/>
          <w:color w:val="000000"/>
          <w:sz w:val="28"/>
          <w:szCs w:val="28"/>
        </w:rPr>
        <w:t>上課費用</w:t>
      </w:r>
    </w:p>
    <w:p w:rsidR="008B3D3B" w:rsidRDefault="006F1CF0">
      <w:pPr>
        <w:spacing w:line="300" w:lineRule="auto"/>
        <w:ind w:left="826" w:hanging="389"/>
        <w:rPr>
          <w:rFonts w:ascii="標楷體" w:eastAsia="標楷體" w:hAnsi="標楷體" w:cs="標楷體"/>
        </w:rPr>
      </w:pPr>
      <w:r>
        <w:rPr>
          <w:rFonts w:ascii="標楷體" w:eastAsia="標楷體" w:hAnsi="標楷體" w:cs="標楷體"/>
        </w:rPr>
        <w:t>1. 本課程師資、教材等相關費用由中興保全文教基金會與林燈文教公益基金會全額贊助。</w:t>
      </w:r>
    </w:p>
    <w:p w:rsidR="008B3D3B" w:rsidRDefault="006F1CF0">
      <w:pPr>
        <w:spacing w:line="300" w:lineRule="auto"/>
        <w:ind w:left="826" w:hanging="389"/>
        <w:rPr>
          <w:rFonts w:ascii="標楷體" w:eastAsia="標楷體" w:hAnsi="標楷體" w:cs="標楷體"/>
        </w:rPr>
      </w:pPr>
      <w:r>
        <w:rPr>
          <w:rFonts w:ascii="標楷體" w:eastAsia="標楷體" w:hAnsi="標楷體" w:cs="標楷體"/>
        </w:rPr>
        <w:t>2. 為鼓勵確立學習目標，展現同學之學習決心，</w:t>
      </w:r>
      <w:r w:rsidRPr="00CB3F16">
        <w:rPr>
          <w:rFonts w:ascii="標楷體" w:eastAsia="標楷體" w:hAnsi="標楷體" w:cs="標楷體"/>
        </w:rPr>
        <w:t>錄取同學</w:t>
      </w:r>
      <w:r>
        <w:rPr>
          <w:rFonts w:ascii="標楷體" w:eastAsia="標楷體" w:hAnsi="標楷體" w:cs="標楷體"/>
        </w:rPr>
        <w:t>出席率達</w:t>
      </w:r>
      <w:proofErr w:type="gramStart"/>
      <w:r>
        <w:rPr>
          <w:rFonts w:ascii="標楷體" w:eastAsia="標楷體" w:hAnsi="標楷體" w:cs="標楷體"/>
        </w:rPr>
        <w:t>8成</w:t>
      </w:r>
      <w:proofErr w:type="gramEnd"/>
      <w:r>
        <w:rPr>
          <w:rFonts w:ascii="標楷體" w:eastAsia="標楷體" w:hAnsi="標楷體" w:cs="標楷體"/>
        </w:rPr>
        <w:t>(24節)以上並參加檢定者，將由中興保全文教基金會與林燈文教公益基金會發給750元之</w:t>
      </w:r>
      <w:proofErr w:type="gramStart"/>
      <w:r>
        <w:rPr>
          <w:rFonts w:ascii="標楷體" w:eastAsia="標楷體" w:hAnsi="標楷體" w:cs="標楷體"/>
        </w:rPr>
        <w:t>勵學</w:t>
      </w:r>
      <w:proofErr w:type="gramEnd"/>
      <w:r>
        <w:rPr>
          <w:rFonts w:ascii="標楷體" w:eastAsia="標楷體" w:hAnsi="標楷體" w:cs="標楷體"/>
        </w:rPr>
        <w:t>金。</w:t>
      </w:r>
    </w:p>
    <w:p w:rsidR="00466143" w:rsidRDefault="00466143">
      <w:pPr>
        <w:spacing w:line="300" w:lineRule="auto"/>
        <w:ind w:left="826" w:hanging="389"/>
        <w:rPr>
          <w:rFonts w:ascii="標楷體" w:eastAsia="標楷體" w:hAnsi="標楷體" w:cs="標楷體"/>
        </w:rPr>
      </w:pPr>
    </w:p>
    <w:p w:rsidR="008B3D3B" w:rsidRDefault="004B06C6" w:rsidP="004B06C6">
      <w:pPr>
        <w:pBdr>
          <w:top w:val="nil"/>
          <w:left w:val="nil"/>
          <w:bottom w:val="nil"/>
          <w:right w:val="nil"/>
          <w:between w:val="nil"/>
        </w:pBdr>
        <w:spacing w:line="300" w:lineRule="auto"/>
        <w:rPr>
          <w:rFonts w:ascii="標楷體" w:eastAsia="標楷體" w:hAnsi="標楷體" w:cs="標楷體"/>
          <w:color w:val="000000"/>
          <w:sz w:val="28"/>
          <w:szCs w:val="28"/>
        </w:rPr>
      </w:pPr>
      <w:r>
        <w:rPr>
          <w:rFonts w:ascii="標楷體" w:eastAsia="標楷體" w:hAnsi="標楷體" w:cs="標楷體" w:hint="eastAsia"/>
          <w:color w:val="000000"/>
          <w:sz w:val="28"/>
          <w:szCs w:val="28"/>
        </w:rPr>
        <w:lastRenderedPageBreak/>
        <w:t>六、</w:t>
      </w:r>
      <w:r w:rsidR="006F1CF0">
        <w:rPr>
          <w:rFonts w:ascii="標楷體" w:eastAsia="標楷體" w:hAnsi="標楷體" w:cs="標楷體"/>
          <w:color w:val="000000"/>
          <w:sz w:val="28"/>
          <w:szCs w:val="28"/>
        </w:rPr>
        <w:t>報名方式</w:t>
      </w:r>
    </w:p>
    <w:p w:rsidR="008B3D3B" w:rsidRPr="006171A3" w:rsidRDefault="006F1CF0">
      <w:pPr>
        <w:numPr>
          <w:ilvl w:val="0"/>
          <w:numId w:val="2"/>
        </w:numPr>
        <w:spacing w:line="300" w:lineRule="auto"/>
        <w:rPr>
          <w:rFonts w:ascii="標楷體" w:eastAsia="標楷體" w:hAnsi="標楷體" w:cs="標楷體"/>
        </w:rPr>
      </w:pPr>
      <w:r>
        <w:rPr>
          <w:rFonts w:ascii="標楷體" w:eastAsia="標楷體" w:hAnsi="標楷體" w:cs="標楷體"/>
        </w:rPr>
        <w:t>請填寫報名表(如附件1)，</w:t>
      </w:r>
      <w:r w:rsidRPr="00466143">
        <w:rPr>
          <w:rFonts w:ascii="標楷體" w:eastAsia="標楷體" w:hAnsi="標楷體" w:cs="標楷體"/>
        </w:rPr>
        <w:t>於</w:t>
      </w:r>
      <w:r w:rsidRPr="002F00FF">
        <w:rPr>
          <w:rFonts w:ascii="標楷體" w:eastAsia="標楷體" w:hAnsi="標楷體" w:cs="標楷體"/>
          <w:shd w:val="pct15" w:color="auto" w:fill="FFFFFF"/>
        </w:rPr>
        <w:t>7月</w:t>
      </w:r>
      <w:r w:rsidR="00466143" w:rsidRPr="002F00FF">
        <w:rPr>
          <w:rFonts w:ascii="標楷體" w:eastAsia="標楷體" w:hAnsi="標楷體" w:cs="標楷體" w:hint="eastAsia"/>
          <w:shd w:val="pct15" w:color="auto" w:fill="FFFFFF"/>
        </w:rPr>
        <w:t>2</w:t>
      </w:r>
      <w:r w:rsidRPr="002F00FF">
        <w:rPr>
          <w:rFonts w:ascii="標楷體" w:eastAsia="標楷體" w:hAnsi="標楷體" w:cs="標楷體"/>
          <w:shd w:val="pct15" w:color="auto" w:fill="FFFFFF"/>
        </w:rPr>
        <w:t>日</w:t>
      </w:r>
      <w:r>
        <w:rPr>
          <w:rFonts w:ascii="標楷體" w:eastAsia="標楷體" w:hAnsi="標楷體" w:cs="標楷體"/>
        </w:rPr>
        <w:t>前，連同家長同意</w:t>
      </w:r>
      <w:r w:rsidRPr="006171A3">
        <w:rPr>
          <w:rFonts w:ascii="標楷體" w:eastAsia="標楷體" w:hAnsi="標楷體" w:cs="標楷體"/>
        </w:rPr>
        <w:t>書繳交至</w:t>
      </w:r>
      <w:r w:rsidR="006171A3" w:rsidRPr="006171A3">
        <w:rPr>
          <w:rFonts w:ascii="標楷體" w:eastAsia="標楷體" w:hAnsi="標楷體" w:cs="標楷體" w:hint="eastAsia"/>
        </w:rPr>
        <w:t>各國中</w:t>
      </w:r>
      <w:r w:rsidR="006171A3" w:rsidRPr="006171A3">
        <w:rPr>
          <w:rFonts w:ascii="標楷體" w:eastAsia="標楷體" w:hAnsi="標楷體" w:cs="新細明體" w:hint="eastAsia"/>
        </w:rPr>
        <w:t>教務處，再由各國中彙整後，交至</w:t>
      </w:r>
      <w:r w:rsidRPr="006171A3">
        <w:rPr>
          <w:rFonts w:ascii="標楷體" w:eastAsia="標楷體" w:hAnsi="標楷體" w:cs="標楷體"/>
        </w:rPr>
        <w:t>蘭陽女中林燈英語資源中心。</w:t>
      </w:r>
    </w:p>
    <w:p w:rsidR="008B3D3B" w:rsidRDefault="004B06C6" w:rsidP="004B06C6">
      <w:pPr>
        <w:pBdr>
          <w:top w:val="nil"/>
          <w:left w:val="nil"/>
          <w:bottom w:val="nil"/>
          <w:right w:val="nil"/>
          <w:between w:val="nil"/>
        </w:pBdr>
        <w:spacing w:line="300" w:lineRule="auto"/>
        <w:rPr>
          <w:rFonts w:ascii="標楷體" w:eastAsia="標楷體" w:hAnsi="標楷體" w:cs="標楷體"/>
          <w:color w:val="000000"/>
          <w:sz w:val="28"/>
          <w:szCs w:val="28"/>
        </w:rPr>
      </w:pPr>
      <w:r>
        <w:rPr>
          <w:rFonts w:ascii="標楷體" w:eastAsia="標楷體" w:hAnsi="標楷體" w:cs="標楷體" w:hint="eastAsia"/>
          <w:color w:val="000000"/>
          <w:sz w:val="28"/>
          <w:szCs w:val="28"/>
        </w:rPr>
        <w:t>七、</w:t>
      </w:r>
      <w:r w:rsidR="006F1CF0">
        <w:rPr>
          <w:rFonts w:ascii="標楷體" w:eastAsia="標楷體" w:hAnsi="標楷體" w:cs="標楷體"/>
          <w:color w:val="000000"/>
          <w:sz w:val="28"/>
          <w:szCs w:val="28"/>
        </w:rPr>
        <w:t>其他事項說明</w:t>
      </w:r>
    </w:p>
    <w:p w:rsidR="008B3D3B" w:rsidRPr="00CA73D8" w:rsidRDefault="006F1CF0">
      <w:pPr>
        <w:spacing w:line="300" w:lineRule="auto"/>
        <w:ind w:left="826" w:hanging="389"/>
        <w:rPr>
          <w:rFonts w:ascii="標楷體" w:eastAsia="標楷體" w:hAnsi="標楷體" w:cs="標楷體"/>
        </w:rPr>
      </w:pPr>
      <w:r>
        <w:rPr>
          <w:rFonts w:ascii="標楷體" w:eastAsia="標楷體" w:hAnsi="標楷體" w:cs="標楷體"/>
        </w:rPr>
        <w:t xml:space="preserve">1. </w:t>
      </w:r>
      <w:r w:rsidRPr="00CA73D8">
        <w:rPr>
          <w:rFonts w:ascii="標楷體" w:eastAsia="標楷體" w:hAnsi="標楷體" w:cs="標楷體"/>
        </w:rPr>
        <w:t>報名本</w:t>
      </w:r>
      <w:proofErr w:type="gramStart"/>
      <w:r w:rsidRPr="00CA73D8">
        <w:rPr>
          <w:rFonts w:ascii="標楷體" w:eastAsia="標楷體" w:hAnsi="標楷體" w:cs="標楷體"/>
        </w:rPr>
        <w:t>英檢班的</w:t>
      </w:r>
      <w:proofErr w:type="gramEnd"/>
      <w:r w:rsidRPr="00CA73D8">
        <w:rPr>
          <w:rFonts w:ascii="標楷體" w:eastAsia="標楷體" w:hAnsi="標楷體" w:cs="標楷體"/>
        </w:rPr>
        <w:t>同學，須參加全民英檢中級初試考試，</w:t>
      </w:r>
      <w:r w:rsidR="00CA73D8">
        <w:rPr>
          <w:rFonts w:ascii="標楷體" w:eastAsia="標楷體" w:hAnsi="標楷體" w:cs="標楷體" w:hint="eastAsia"/>
        </w:rPr>
        <w:t>場次公布後</w:t>
      </w:r>
      <w:r w:rsidR="00CB3F16" w:rsidRPr="00CA73D8">
        <w:rPr>
          <w:rFonts w:ascii="標楷體" w:eastAsia="標楷體" w:hAnsi="標楷體" w:cs="標楷體" w:hint="eastAsia"/>
        </w:rPr>
        <w:t>請同學確認報名場次地點及時間是否可參加考試</w:t>
      </w:r>
      <w:r w:rsidRPr="00CA73D8">
        <w:rPr>
          <w:rFonts w:ascii="標楷體" w:eastAsia="標楷體" w:hAnsi="標楷體" w:cs="標楷體"/>
        </w:rPr>
        <w:t>。因受</w:t>
      </w:r>
      <w:proofErr w:type="gramStart"/>
      <w:r w:rsidRPr="00CA73D8">
        <w:rPr>
          <w:rFonts w:ascii="標楷體" w:eastAsia="標楷體" w:hAnsi="標楷體" w:cs="標楷體"/>
        </w:rPr>
        <w:t>新冠肺炎疫</w:t>
      </w:r>
      <w:proofErr w:type="gramEnd"/>
      <w:r w:rsidRPr="00CA73D8">
        <w:rPr>
          <w:rFonts w:ascii="標楷體" w:eastAsia="標楷體" w:hAnsi="標楷體" w:cs="標楷體"/>
        </w:rPr>
        <w:t>情影響，英檢場次</w:t>
      </w:r>
      <w:r w:rsidR="00CB3F16" w:rsidRPr="00CA73D8">
        <w:rPr>
          <w:rFonts w:ascii="標楷體" w:eastAsia="標楷體" w:hAnsi="標楷體" w:cs="標楷體" w:hint="eastAsia"/>
        </w:rPr>
        <w:t>為原8/14英檢中級初試之延期場次。</w:t>
      </w:r>
      <w:r w:rsidRPr="00CA73D8">
        <w:rPr>
          <w:rFonts w:ascii="標楷體" w:eastAsia="標楷體" w:hAnsi="標楷體" w:cs="標楷體"/>
        </w:rPr>
        <w:t>考試日期及地點由財團法人語言訓練測驗中心公告</w:t>
      </w:r>
      <w:r w:rsidR="00CB3F16" w:rsidRPr="00CA73D8">
        <w:rPr>
          <w:rFonts w:ascii="標楷體" w:eastAsia="標楷體" w:hAnsi="標楷體" w:cs="標楷體" w:hint="eastAsia"/>
        </w:rPr>
        <w:t>為主</w:t>
      </w:r>
      <w:r w:rsidRPr="00CA73D8">
        <w:rPr>
          <w:rFonts w:ascii="標楷體" w:eastAsia="標楷體" w:hAnsi="標楷體" w:cs="標楷體"/>
        </w:rPr>
        <w:t>。</w:t>
      </w:r>
    </w:p>
    <w:p w:rsidR="008B3D3B" w:rsidRDefault="006F1CF0">
      <w:pPr>
        <w:spacing w:line="300" w:lineRule="auto"/>
        <w:ind w:left="826" w:hanging="389"/>
        <w:rPr>
          <w:rFonts w:ascii="標楷體" w:eastAsia="標楷體" w:hAnsi="標楷體" w:cs="標楷體"/>
        </w:rPr>
      </w:pPr>
      <w:bookmarkStart w:id="2" w:name="_heading=h.30j0zll" w:colFirst="0" w:colLast="0"/>
      <w:bookmarkEnd w:id="2"/>
      <w:r>
        <w:rPr>
          <w:rFonts w:ascii="標楷體" w:eastAsia="標楷體" w:hAnsi="標楷體" w:cs="標楷體"/>
        </w:rPr>
        <w:t>2. 學生出席率達</w:t>
      </w:r>
      <w:proofErr w:type="gramStart"/>
      <w:r>
        <w:rPr>
          <w:rFonts w:ascii="標楷體" w:eastAsia="標楷體" w:hAnsi="標楷體" w:cs="標楷體"/>
        </w:rPr>
        <w:t>8成</w:t>
      </w:r>
      <w:proofErr w:type="gramEnd"/>
      <w:r>
        <w:rPr>
          <w:rFonts w:ascii="標楷體" w:eastAsia="標楷體" w:hAnsi="標楷體" w:cs="標楷體"/>
        </w:rPr>
        <w:t>以上，且達通過標準者，可持成績通知單申請獎學金1,000元，獎學金由中興保全文教基金會與林燈文教公益基金會全額贊助。</w:t>
      </w:r>
    </w:p>
    <w:p w:rsidR="008B3D3B" w:rsidRDefault="006F1CF0">
      <w:pPr>
        <w:spacing w:line="300" w:lineRule="auto"/>
        <w:ind w:left="826" w:hanging="389"/>
        <w:rPr>
          <w:rFonts w:ascii="標楷體" w:eastAsia="標楷體" w:hAnsi="標楷體" w:cs="標楷體"/>
        </w:rPr>
      </w:pPr>
      <w:r>
        <w:rPr>
          <w:rFonts w:ascii="標楷體" w:eastAsia="標楷體" w:hAnsi="標楷體" w:cs="標楷體"/>
        </w:rPr>
        <w:t>3. 各學校得視需要依學生資格，優先錄取清寒弱勢、新住民子女學生。</w:t>
      </w:r>
    </w:p>
    <w:p w:rsidR="003F7FF9" w:rsidRDefault="004B06C6" w:rsidP="003F7FF9">
      <w:pPr>
        <w:pBdr>
          <w:top w:val="nil"/>
          <w:left w:val="nil"/>
          <w:bottom w:val="nil"/>
          <w:right w:val="nil"/>
          <w:between w:val="nil"/>
        </w:pBdr>
        <w:spacing w:line="300" w:lineRule="auto"/>
        <w:ind w:leftChars="1" w:left="425" w:hangingChars="151" w:hanging="423"/>
        <w:rPr>
          <w:rFonts w:ascii="標楷體" w:eastAsia="標楷體" w:hAnsi="標楷體" w:cs="標楷體"/>
          <w:color w:val="000000"/>
          <w:sz w:val="28"/>
          <w:szCs w:val="28"/>
        </w:rPr>
      </w:pPr>
      <w:r>
        <w:rPr>
          <w:rFonts w:ascii="標楷體" w:eastAsia="標楷體" w:hAnsi="標楷體" w:cs="標楷體" w:hint="eastAsia"/>
          <w:color w:val="000000"/>
          <w:sz w:val="28"/>
          <w:szCs w:val="28"/>
        </w:rPr>
        <w:t>八、</w:t>
      </w:r>
      <w:r w:rsidR="006F1CF0" w:rsidRPr="00CA73D8">
        <w:rPr>
          <w:rFonts w:ascii="標楷體" w:eastAsia="標楷體" w:hAnsi="標楷體" w:cs="標楷體"/>
          <w:color w:val="000000"/>
          <w:sz w:val="28"/>
          <w:szCs w:val="28"/>
        </w:rPr>
        <w:t>聯絡單位</w:t>
      </w:r>
      <w:r w:rsidR="003F7FF9">
        <w:rPr>
          <w:rFonts w:ascii="標楷體" w:eastAsia="標楷體" w:hAnsi="標楷體" w:cs="標楷體" w:hint="eastAsia"/>
          <w:color w:val="000000"/>
          <w:sz w:val="28"/>
          <w:szCs w:val="28"/>
        </w:rPr>
        <w:t xml:space="preserve"> </w:t>
      </w:r>
    </w:p>
    <w:p w:rsidR="00466143" w:rsidRPr="00CA73D8" w:rsidRDefault="00466143" w:rsidP="003F7FF9">
      <w:pPr>
        <w:pBdr>
          <w:top w:val="nil"/>
          <w:left w:val="nil"/>
          <w:bottom w:val="nil"/>
          <w:right w:val="nil"/>
          <w:between w:val="nil"/>
        </w:pBdr>
        <w:spacing w:line="300" w:lineRule="auto"/>
        <w:ind w:leftChars="1" w:left="2" w:firstLine="565"/>
        <w:rPr>
          <w:rFonts w:ascii="標楷體" w:eastAsia="標楷體" w:hAnsi="標楷體" w:cs="標楷體"/>
          <w:color w:val="000000"/>
          <w:sz w:val="28"/>
          <w:szCs w:val="28"/>
        </w:rPr>
      </w:pPr>
      <w:r w:rsidRPr="00CA73D8">
        <w:rPr>
          <w:rFonts w:ascii="標楷體" w:eastAsia="標楷體" w:hAnsi="標楷體" w:cs="標楷體" w:hint="eastAsia"/>
          <w:color w:val="000000"/>
          <w:szCs w:val="28"/>
        </w:rPr>
        <w:t>復興國中 教務處</w:t>
      </w:r>
      <w:r w:rsidR="005C102A">
        <w:rPr>
          <w:rFonts w:ascii="標楷體" w:eastAsia="標楷體" w:hAnsi="標楷體" w:cs="標楷體" w:hint="eastAsia"/>
          <w:color w:val="000000"/>
          <w:szCs w:val="28"/>
        </w:rPr>
        <w:t xml:space="preserve"> 黃老師</w:t>
      </w:r>
      <w:r w:rsidRPr="00CA73D8">
        <w:rPr>
          <w:rFonts w:ascii="標楷體" w:eastAsia="標楷體" w:hAnsi="標楷體" w:cs="標楷體"/>
          <w:color w:val="000000"/>
          <w:szCs w:val="28"/>
        </w:rPr>
        <w:t>03-</w:t>
      </w:r>
      <w:r w:rsidRPr="00CA73D8">
        <w:rPr>
          <w:rFonts w:ascii="標楷體" w:eastAsia="標楷體" w:hAnsi="標楷體" w:cs="標楷體" w:hint="eastAsia"/>
          <w:color w:val="000000"/>
          <w:szCs w:val="28"/>
        </w:rPr>
        <w:t>9322942</w:t>
      </w:r>
      <w:r w:rsidRPr="00CA73D8">
        <w:rPr>
          <w:rFonts w:ascii="標楷體" w:eastAsia="標楷體" w:hAnsi="標楷體" w:cs="標楷體"/>
          <w:color w:val="000000"/>
          <w:szCs w:val="28"/>
        </w:rPr>
        <w:t>#</w:t>
      </w:r>
      <w:r w:rsidRPr="00CA73D8">
        <w:rPr>
          <w:rFonts w:ascii="標楷體" w:eastAsia="標楷體" w:hAnsi="標楷體" w:cs="標楷體" w:hint="eastAsia"/>
          <w:color w:val="000000"/>
          <w:szCs w:val="28"/>
        </w:rPr>
        <w:t>5026</w:t>
      </w:r>
      <w:r w:rsidRPr="00CA73D8">
        <w:rPr>
          <w:rFonts w:ascii="標楷體" w:eastAsia="標楷體" w:hAnsi="標楷體" w:cs="標楷體"/>
          <w:color w:val="000000"/>
          <w:szCs w:val="28"/>
        </w:rPr>
        <w:t xml:space="preserve">  </w:t>
      </w:r>
      <w:hyperlink r:id="rId9" w:history="1">
        <w:r w:rsidRPr="00CA73D8">
          <w:rPr>
            <w:rStyle w:val="af4"/>
            <w:rFonts w:ascii="標楷體" w:eastAsia="標楷體" w:hAnsi="標楷體" w:cs="標楷體" w:hint="eastAsia"/>
            <w:szCs w:val="28"/>
          </w:rPr>
          <w:t>yiming@tmail.ilc.edu.tw</w:t>
        </w:r>
      </w:hyperlink>
      <w:r w:rsidRPr="00CA73D8">
        <w:rPr>
          <w:rFonts w:ascii="標楷體" w:eastAsia="標楷體" w:hAnsi="標楷體" w:cs="標楷體"/>
          <w:color w:val="000000"/>
          <w:szCs w:val="28"/>
        </w:rPr>
        <w:t xml:space="preserve"> </w:t>
      </w:r>
    </w:p>
    <w:p w:rsidR="00466143" w:rsidRDefault="00466143" w:rsidP="00466143">
      <w:pPr>
        <w:pBdr>
          <w:top w:val="nil"/>
          <w:left w:val="nil"/>
          <w:bottom w:val="nil"/>
          <w:right w:val="nil"/>
          <w:between w:val="nil"/>
        </w:pBdr>
        <w:spacing w:line="300" w:lineRule="auto"/>
        <w:ind w:left="480"/>
        <w:rPr>
          <w:rFonts w:ascii="標楷體" w:eastAsia="標楷體" w:hAnsi="標楷體" w:cs="標楷體"/>
          <w:color w:val="000000"/>
          <w:szCs w:val="28"/>
        </w:rPr>
      </w:pPr>
      <w:r w:rsidRPr="00A978C9">
        <w:rPr>
          <w:rFonts w:ascii="標楷體" w:eastAsia="標楷體" w:hAnsi="標楷體" w:cs="標楷體" w:hint="eastAsia"/>
          <w:color w:val="000000"/>
          <w:szCs w:val="28"/>
        </w:rPr>
        <w:t>中華國中 課</w:t>
      </w:r>
      <w:proofErr w:type="gramStart"/>
      <w:r w:rsidRPr="00A978C9">
        <w:rPr>
          <w:rFonts w:ascii="標楷體" w:eastAsia="標楷體" w:hAnsi="標楷體" w:cs="標楷體" w:hint="eastAsia"/>
          <w:color w:val="000000"/>
          <w:szCs w:val="28"/>
        </w:rPr>
        <w:t>務</w:t>
      </w:r>
      <w:proofErr w:type="gramEnd"/>
      <w:r w:rsidRPr="00A978C9">
        <w:rPr>
          <w:rFonts w:ascii="標楷體" w:eastAsia="標楷體" w:hAnsi="標楷體" w:cs="標楷體" w:hint="eastAsia"/>
          <w:color w:val="000000"/>
          <w:szCs w:val="28"/>
        </w:rPr>
        <w:t xml:space="preserve">組長 羅文君老師  </w:t>
      </w:r>
      <w:r w:rsidR="00095B2E">
        <w:rPr>
          <w:rFonts w:ascii="標楷體" w:eastAsia="標楷體" w:hAnsi="標楷體" w:cs="標楷體" w:hint="eastAsia"/>
          <w:color w:val="000000"/>
          <w:szCs w:val="28"/>
        </w:rPr>
        <w:t>03-</w:t>
      </w:r>
      <w:r w:rsidRPr="00A978C9">
        <w:rPr>
          <w:rFonts w:ascii="標楷體" w:eastAsia="標楷體" w:hAnsi="標楷體" w:cs="標楷體" w:hint="eastAsia"/>
          <w:color w:val="000000"/>
          <w:szCs w:val="28"/>
        </w:rPr>
        <w:t>9382704#201</w:t>
      </w:r>
      <w:r w:rsidR="00A919F6">
        <w:rPr>
          <w:rFonts w:ascii="標楷體" w:eastAsia="標楷體" w:hAnsi="標楷體" w:cs="標楷體" w:hint="eastAsia"/>
          <w:color w:val="000000"/>
          <w:szCs w:val="28"/>
        </w:rPr>
        <w:t xml:space="preserve"> </w:t>
      </w:r>
      <w:hyperlink r:id="rId10" w:history="1">
        <w:r w:rsidR="00A919F6" w:rsidRPr="00075C48">
          <w:rPr>
            <w:rStyle w:val="af4"/>
            <w:rFonts w:ascii="標楷體" w:eastAsia="標楷體" w:hAnsi="標楷體" w:cs="標楷體" w:hint="eastAsia"/>
            <w:szCs w:val="28"/>
          </w:rPr>
          <w:t>f</w:t>
        </w:r>
        <w:r w:rsidR="00A919F6" w:rsidRPr="00075C48">
          <w:rPr>
            <w:rStyle w:val="af4"/>
            <w:rFonts w:ascii="標楷體" w:eastAsia="標楷體" w:hAnsi="標楷體" w:cs="標楷體"/>
            <w:szCs w:val="28"/>
          </w:rPr>
          <w:t>ido@tmail.ilc.edu.tw</w:t>
        </w:r>
      </w:hyperlink>
      <w:r w:rsidR="00A919F6">
        <w:rPr>
          <w:rFonts w:ascii="標楷體" w:eastAsia="標楷體" w:hAnsi="標楷體" w:cs="標楷體"/>
          <w:color w:val="000000"/>
          <w:szCs w:val="28"/>
        </w:rPr>
        <w:t xml:space="preserve"> </w:t>
      </w:r>
    </w:p>
    <w:p w:rsidR="00466143" w:rsidRPr="00A978C9" w:rsidRDefault="00466143" w:rsidP="00466143">
      <w:pPr>
        <w:pBdr>
          <w:top w:val="nil"/>
          <w:left w:val="nil"/>
          <w:bottom w:val="nil"/>
          <w:right w:val="nil"/>
          <w:between w:val="nil"/>
        </w:pBdr>
        <w:spacing w:line="300" w:lineRule="auto"/>
        <w:ind w:left="480"/>
        <w:rPr>
          <w:rFonts w:ascii="標楷體" w:eastAsia="標楷體" w:hAnsi="標楷體" w:cs="標楷體"/>
          <w:color w:val="000000"/>
          <w:szCs w:val="28"/>
        </w:rPr>
      </w:pPr>
      <w:r w:rsidRPr="00A978C9">
        <w:rPr>
          <w:rFonts w:ascii="標楷體" w:eastAsia="標楷體" w:hAnsi="標楷體" w:cs="標楷體" w:hint="eastAsia"/>
          <w:color w:val="000000"/>
          <w:szCs w:val="28"/>
        </w:rPr>
        <w:t>宜蘭國中 教務主任</w:t>
      </w:r>
      <w:proofErr w:type="gramStart"/>
      <w:r w:rsidRPr="00A978C9">
        <w:rPr>
          <w:rFonts w:ascii="標楷體" w:eastAsia="標楷體" w:hAnsi="標楷體" w:cs="標楷體" w:hint="eastAsia"/>
          <w:color w:val="000000"/>
          <w:szCs w:val="28"/>
        </w:rPr>
        <w:t>游</w:t>
      </w:r>
      <w:proofErr w:type="gramEnd"/>
      <w:r w:rsidRPr="00A978C9">
        <w:rPr>
          <w:rFonts w:ascii="標楷體" w:eastAsia="標楷體" w:hAnsi="標楷體" w:cs="標楷體" w:hint="eastAsia"/>
          <w:color w:val="000000"/>
          <w:szCs w:val="28"/>
        </w:rPr>
        <w:t xml:space="preserve">宗懋 </w:t>
      </w:r>
      <w:r>
        <w:rPr>
          <w:rFonts w:ascii="標楷體" w:eastAsia="標楷體" w:hAnsi="標楷體" w:cs="標楷體" w:hint="eastAsia"/>
          <w:color w:val="000000"/>
          <w:szCs w:val="28"/>
        </w:rPr>
        <w:t>03-</w:t>
      </w:r>
      <w:r w:rsidRPr="00A978C9">
        <w:rPr>
          <w:rFonts w:ascii="標楷體" w:eastAsia="標楷體" w:hAnsi="標楷體" w:cs="標楷體" w:hint="eastAsia"/>
          <w:color w:val="000000"/>
          <w:szCs w:val="28"/>
        </w:rPr>
        <w:t>9322519#200</w:t>
      </w:r>
      <w:r w:rsidR="00372530">
        <w:rPr>
          <w:rFonts w:ascii="標楷體" w:eastAsia="標楷體" w:hAnsi="標楷體" w:cs="標楷體" w:hint="eastAsia"/>
          <w:color w:val="000000"/>
          <w:szCs w:val="28"/>
        </w:rPr>
        <w:t xml:space="preserve"> </w:t>
      </w:r>
      <w:hyperlink r:id="rId11" w:history="1">
        <w:r w:rsidRPr="00E77582">
          <w:rPr>
            <w:rStyle w:val="af4"/>
            <w:rFonts w:ascii="標楷體" w:eastAsia="標楷體" w:hAnsi="標楷體" w:cs="標楷體" w:hint="eastAsia"/>
            <w:szCs w:val="28"/>
          </w:rPr>
          <w:t>ihorn@tmail.ilc.edu.tw</w:t>
        </w:r>
      </w:hyperlink>
      <w:r>
        <w:rPr>
          <w:rFonts w:ascii="標楷體" w:eastAsia="標楷體" w:hAnsi="標楷體" w:cs="標楷體" w:hint="eastAsia"/>
          <w:color w:val="000000"/>
          <w:szCs w:val="28"/>
        </w:rPr>
        <w:t xml:space="preserve"> </w:t>
      </w:r>
    </w:p>
    <w:p w:rsidR="00466143" w:rsidRDefault="00466143" w:rsidP="00466143">
      <w:pPr>
        <w:pBdr>
          <w:top w:val="nil"/>
          <w:left w:val="nil"/>
          <w:bottom w:val="nil"/>
          <w:right w:val="nil"/>
          <w:between w:val="nil"/>
        </w:pBdr>
        <w:spacing w:line="300" w:lineRule="auto"/>
        <w:ind w:left="1560"/>
        <w:rPr>
          <w:rFonts w:ascii="標楷體" w:eastAsia="標楷體" w:hAnsi="標楷體" w:cs="標楷體"/>
          <w:color w:val="000000"/>
          <w:szCs w:val="28"/>
        </w:rPr>
      </w:pPr>
      <w:r w:rsidRPr="00A978C9">
        <w:rPr>
          <w:rFonts w:ascii="標楷體" w:eastAsia="標楷體" w:hAnsi="標楷體" w:cs="標楷體" w:hint="eastAsia"/>
          <w:color w:val="000000"/>
          <w:szCs w:val="28"/>
        </w:rPr>
        <w:t xml:space="preserve">教學組長劉育杰 </w:t>
      </w:r>
      <w:r>
        <w:rPr>
          <w:rFonts w:ascii="標楷體" w:eastAsia="標楷體" w:hAnsi="標楷體" w:cs="標楷體" w:hint="eastAsia"/>
          <w:color w:val="000000"/>
          <w:szCs w:val="28"/>
        </w:rPr>
        <w:t>03-</w:t>
      </w:r>
      <w:r w:rsidRPr="00A978C9">
        <w:rPr>
          <w:rFonts w:ascii="標楷體" w:eastAsia="標楷體" w:hAnsi="標楷體" w:cs="標楷體" w:hint="eastAsia"/>
          <w:color w:val="000000"/>
          <w:szCs w:val="28"/>
        </w:rPr>
        <w:t xml:space="preserve">9322519#200 </w:t>
      </w:r>
      <w:hyperlink r:id="rId12" w:history="1">
        <w:r w:rsidRPr="00E77582">
          <w:rPr>
            <w:rStyle w:val="af4"/>
            <w:rFonts w:ascii="標楷體" w:eastAsia="標楷體" w:hAnsi="標楷體" w:cs="標楷體" w:hint="eastAsia"/>
            <w:szCs w:val="28"/>
          </w:rPr>
          <w:t>yuji@tmail.ilc.edu.tw</w:t>
        </w:r>
      </w:hyperlink>
    </w:p>
    <w:p w:rsidR="00466143" w:rsidRDefault="00466143" w:rsidP="00CA73D8">
      <w:pPr>
        <w:pBdr>
          <w:top w:val="nil"/>
          <w:left w:val="nil"/>
          <w:bottom w:val="nil"/>
          <w:right w:val="nil"/>
          <w:between w:val="nil"/>
        </w:pBdr>
        <w:tabs>
          <w:tab w:val="left" w:pos="1134"/>
        </w:tabs>
        <w:spacing w:line="300" w:lineRule="auto"/>
        <w:ind w:left="567"/>
        <w:rPr>
          <w:rFonts w:ascii="標楷體" w:eastAsia="標楷體" w:hAnsi="標楷體" w:cs="標楷體"/>
          <w:color w:val="000000"/>
        </w:rPr>
        <w:sectPr w:rsidR="00466143" w:rsidSect="00B0003B">
          <w:pgSz w:w="11906" w:h="16838"/>
          <w:pgMar w:top="1560" w:right="991" w:bottom="1440" w:left="1134" w:header="851" w:footer="992" w:gutter="0"/>
          <w:pgNumType w:start="1"/>
          <w:cols w:space="720"/>
        </w:sectPr>
      </w:pPr>
      <w:r w:rsidRPr="00A978C9">
        <w:rPr>
          <w:rFonts w:ascii="標楷體" w:eastAsia="標楷體" w:hAnsi="標楷體" w:cs="標楷體" w:hint="eastAsia"/>
          <w:color w:val="000000"/>
          <w:szCs w:val="28"/>
        </w:rPr>
        <w:t>凱旋國中</w:t>
      </w:r>
      <w:r>
        <w:rPr>
          <w:rFonts w:ascii="標楷體" w:eastAsia="標楷體" w:hAnsi="標楷體" w:cs="標楷體" w:hint="eastAsia"/>
          <w:color w:val="000000"/>
          <w:szCs w:val="28"/>
        </w:rPr>
        <w:t xml:space="preserve"> </w:t>
      </w:r>
      <w:r w:rsidRPr="00A978C9">
        <w:rPr>
          <w:rFonts w:ascii="標楷體" w:eastAsia="標楷體" w:hAnsi="標楷體" w:cs="標楷體" w:hint="eastAsia"/>
          <w:color w:val="000000"/>
          <w:szCs w:val="28"/>
        </w:rPr>
        <w:t>教務處</w:t>
      </w:r>
      <w:r w:rsidR="00235FA0">
        <w:rPr>
          <w:rFonts w:ascii="標楷體" w:eastAsia="標楷體" w:hAnsi="標楷體" w:cs="標楷體" w:hint="eastAsia"/>
          <w:color w:val="000000"/>
          <w:szCs w:val="28"/>
        </w:rPr>
        <w:t xml:space="preserve"> </w:t>
      </w:r>
      <w:r w:rsidRPr="00A978C9">
        <w:rPr>
          <w:rFonts w:ascii="標楷體" w:eastAsia="標楷體" w:hAnsi="標楷體" w:cs="標楷體" w:hint="eastAsia"/>
          <w:color w:val="000000"/>
          <w:szCs w:val="28"/>
        </w:rPr>
        <w:t>吳維澤組長</w:t>
      </w:r>
      <w:r w:rsidR="00235FA0">
        <w:rPr>
          <w:rFonts w:ascii="標楷體" w:eastAsia="標楷體" w:hAnsi="標楷體" w:cs="標楷體" w:hint="eastAsia"/>
          <w:color w:val="000000"/>
          <w:szCs w:val="28"/>
        </w:rPr>
        <w:t xml:space="preserve"> </w:t>
      </w:r>
      <w:r>
        <w:rPr>
          <w:rFonts w:ascii="標楷體" w:eastAsia="標楷體" w:hAnsi="標楷體" w:cs="標楷體" w:hint="eastAsia"/>
          <w:color w:val="000000"/>
          <w:szCs w:val="28"/>
        </w:rPr>
        <w:t>03-</w:t>
      </w:r>
      <w:r w:rsidRPr="00A978C9">
        <w:rPr>
          <w:rFonts w:ascii="標楷體" w:eastAsia="標楷體" w:hAnsi="標楷體" w:cs="標楷體" w:hint="eastAsia"/>
          <w:color w:val="000000"/>
          <w:szCs w:val="28"/>
        </w:rPr>
        <w:t>9255600</w:t>
      </w:r>
      <w:r>
        <w:rPr>
          <w:rFonts w:ascii="標楷體" w:eastAsia="標楷體" w:hAnsi="標楷體" w:cs="標楷體"/>
          <w:color w:val="000000"/>
          <w:szCs w:val="28"/>
        </w:rPr>
        <w:t>#</w:t>
      </w:r>
      <w:r w:rsidRPr="00A978C9">
        <w:rPr>
          <w:rFonts w:ascii="標楷體" w:eastAsia="標楷體" w:hAnsi="標楷體" w:cs="標楷體" w:hint="eastAsia"/>
          <w:color w:val="000000"/>
          <w:szCs w:val="28"/>
        </w:rPr>
        <w:t>201</w:t>
      </w:r>
      <w:r w:rsidR="00235FA0">
        <w:rPr>
          <w:rFonts w:ascii="標楷體" w:eastAsia="標楷體" w:hAnsi="標楷體" w:cs="標楷體"/>
          <w:color w:val="000000"/>
          <w:szCs w:val="28"/>
        </w:rPr>
        <w:t xml:space="preserve"> </w:t>
      </w:r>
      <w:hyperlink r:id="rId13" w:history="1">
        <w:r w:rsidR="00235FA0" w:rsidRPr="00075C48">
          <w:rPr>
            <w:rStyle w:val="af4"/>
            <w:rFonts w:ascii="標楷體" w:eastAsia="標楷體" w:hAnsi="標楷體" w:cs="標楷體"/>
            <w:szCs w:val="28"/>
          </w:rPr>
          <w:t>smilewesley@tmail.ilc.edu.tw</w:t>
        </w:r>
      </w:hyperlink>
      <w:r w:rsidR="00235FA0">
        <w:rPr>
          <w:rFonts w:ascii="標楷體" w:eastAsia="標楷體" w:hAnsi="標楷體" w:cs="標楷體"/>
          <w:color w:val="000000"/>
          <w:szCs w:val="28"/>
        </w:rPr>
        <w:t xml:space="preserve"> </w:t>
      </w:r>
      <w:r w:rsidRPr="00A978C9">
        <w:rPr>
          <w:rFonts w:ascii="標楷體" w:eastAsia="標楷體" w:hAnsi="標楷體" w:cs="標楷體"/>
          <w:color w:val="000000"/>
          <w:szCs w:val="28"/>
        </w:rPr>
        <w:br/>
      </w:r>
      <w:r>
        <w:rPr>
          <w:rFonts w:ascii="標楷體" w:eastAsia="標楷體" w:hAnsi="標楷體" w:cs="標楷體"/>
          <w:color w:val="000000"/>
        </w:rPr>
        <w:t xml:space="preserve">蘭陽女中 林燈英語資源中心 劉老師 (03)9333819#206 </w:t>
      </w:r>
      <w:hyperlink r:id="rId14" w:history="1">
        <w:r w:rsidRPr="00E77582">
          <w:rPr>
            <w:rStyle w:val="af4"/>
            <w:rFonts w:ascii="標楷體" w:eastAsia="標楷體" w:hAnsi="標楷體" w:cs="標楷體"/>
          </w:rPr>
          <w:t>lytlinteng@lygsh.ilc.edu.tw</w:t>
        </w:r>
      </w:hyperlink>
      <w:r>
        <w:rPr>
          <w:rFonts w:ascii="標楷體" w:eastAsia="標楷體" w:hAnsi="標楷體" w:cs="標楷體"/>
          <w:color w:val="000000"/>
        </w:rPr>
        <w:t xml:space="preserve"> </w:t>
      </w:r>
    </w:p>
    <w:p w:rsidR="00F2630C" w:rsidRDefault="006F1CF0">
      <w:pPr>
        <w:jc w:val="center"/>
        <w:rPr>
          <w:rFonts w:ascii="標楷體" w:eastAsia="標楷體" w:hAnsi="標楷體" w:cs="標楷體"/>
          <w:sz w:val="36"/>
          <w:szCs w:val="32"/>
        </w:rPr>
      </w:pPr>
      <w:bookmarkStart w:id="3" w:name="bookmark=id.1fob9te" w:colFirst="0" w:colLast="0"/>
      <w:bookmarkEnd w:id="3"/>
      <w:r w:rsidRPr="00F2630C">
        <w:rPr>
          <w:rFonts w:ascii="標楷體" w:eastAsia="標楷體" w:hAnsi="標楷體" w:cs="標楷體"/>
          <w:sz w:val="36"/>
          <w:szCs w:val="32"/>
        </w:rPr>
        <w:lastRenderedPageBreak/>
        <w:t>110年蘭陽女中-蘭燈之星培育計畫</w:t>
      </w:r>
    </w:p>
    <w:p w:rsidR="008B3D3B" w:rsidRPr="00F2630C" w:rsidRDefault="006F1CF0">
      <w:pPr>
        <w:jc w:val="center"/>
        <w:rPr>
          <w:sz w:val="28"/>
        </w:rPr>
      </w:pPr>
      <w:r w:rsidRPr="00F2630C">
        <w:rPr>
          <w:rFonts w:ascii="標楷體" w:eastAsia="標楷體" w:hAnsi="標楷體" w:cs="標楷體"/>
          <w:sz w:val="36"/>
          <w:szCs w:val="32"/>
        </w:rPr>
        <w:t>暑期全民英檢中級初試班報名表</w:t>
      </w:r>
    </w:p>
    <w:tbl>
      <w:tblPr>
        <w:tblStyle w:val="af3"/>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3684"/>
        <w:gridCol w:w="2010"/>
        <w:gridCol w:w="825"/>
        <w:gridCol w:w="2128"/>
      </w:tblGrid>
      <w:tr w:rsidR="008B3D3B" w:rsidTr="00F2630C">
        <w:trPr>
          <w:trHeight w:val="690"/>
        </w:trPr>
        <w:tc>
          <w:tcPr>
            <w:tcW w:w="18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3D3B" w:rsidRDefault="006F1CF0">
            <w:pPr>
              <w:spacing w:line="440" w:lineRule="auto"/>
              <w:jc w:val="center"/>
              <w:rPr>
                <w:rFonts w:ascii="標楷體" w:eastAsia="標楷體" w:hAnsi="標楷體" w:cs="標楷體"/>
                <w:sz w:val="28"/>
                <w:szCs w:val="28"/>
              </w:rPr>
            </w:pPr>
            <w:r>
              <w:rPr>
                <w:rFonts w:ascii="標楷體" w:eastAsia="標楷體" w:hAnsi="標楷體" w:cs="標楷體"/>
                <w:sz w:val="28"/>
                <w:szCs w:val="28"/>
              </w:rPr>
              <w:t>姓名</w:t>
            </w:r>
          </w:p>
        </w:tc>
        <w:tc>
          <w:tcPr>
            <w:tcW w:w="3684" w:type="dxa"/>
            <w:tcBorders>
              <w:top w:val="single" w:sz="4" w:space="0" w:color="000000"/>
              <w:left w:val="single" w:sz="4" w:space="0" w:color="000000"/>
              <w:bottom w:val="single" w:sz="4" w:space="0" w:color="000000"/>
              <w:right w:val="single" w:sz="4" w:space="0" w:color="000000"/>
            </w:tcBorders>
            <w:vAlign w:val="center"/>
          </w:tcPr>
          <w:p w:rsidR="008B3D3B" w:rsidRDefault="008B3D3B">
            <w:pPr>
              <w:spacing w:line="400" w:lineRule="auto"/>
              <w:rPr>
                <w:rFonts w:ascii="標楷體" w:eastAsia="標楷體" w:hAnsi="標楷體" w:cs="標楷體"/>
                <w:sz w:val="28"/>
                <w:szCs w:val="28"/>
              </w:rPr>
            </w:pPr>
          </w:p>
        </w:tc>
        <w:tc>
          <w:tcPr>
            <w:tcW w:w="20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3D3B" w:rsidRDefault="006F1CF0">
            <w:pPr>
              <w:spacing w:line="400" w:lineRule="auto"/>
              <w:jc w:val="center"/>
              <w:rPr>
                <w:rFonts w:ascii="標楷體" w:eastAsia="標楷體" w:hAnsi="標楷體" w:cs="標楷體"/>
                <w:sz w:val="28"/>
                <w:szCs w:val="28"/>
              </w:rPr>
            </w:pPr>
            <w:r>
              <w:rPr>
                <w:rFonts w:ascii="標楷體" w:eastAsia="標楷體" w:hAnsi="標楷體" w:cs="標楷體"/>
                <w:sz w:val="28"/>
                <w:szCs w:val="28"/>
              </w:rPr>
              <w:t>就讀國中</w:t>
            </w:r>
          </w:p>
        </w:tc>
        <w:tc>
          <w:tcPr>
            <w:tcW w:w="2953" w:type="dxa"/>
            <w:gridSpan w:val="2"/>
            <w:tcBorders>
              <w:top w:val="single" w:sz="4" w:space="0" w:color="000000"/>
              <w:left w:val="single" w:sz="4" w:space="0" w:color="000000"/>
              <w:bottom w:val="single" w:sz="4" w:space="0" w:color="000000"/>
              <w:right w:val="single" w:sz="4" w:space="0" w:color="000000"/>
            </w:tcBorders>
            <w:vAlign w:val="center"/>
          </w:tcPr>
          <w:p w:rsidR="008B3D3B" w:rsidRDefault="008B3D3B">
            <w:pPr>
              <w:spacing w:line="400" w:lineRule="auto"/>
              <w:rPr>
                <w:rFonts w:ascii="標楷體" w:eastAsia="標楷體" w:hAnsi="標楷體" w:cs="標楷體"/>
                <w:sz w:val="28"/>
                <w:szCs w:val="28"/>
              </w:rPr>
            </w:pPr>
          </w:p>
        </w:tc>
      </w:tr>
      <w:tr w:rsidR="008B3D3B" w:rsidTr="00F2630C">
        <w:trPr>
          <w:trHeight w:val="690"/>
        </w:trPr>
        <w:tc>
          <w:tcPr>
            <w:tcW w:w="18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3D3B" w:rsidRDefault="006F1CF0">
            <w:pPr>
              <w:spacing w:line="440" w:lineRule="auto"/>
              <w:jc w:val="center"/>
              <w:rPr>
                <w:rFonts w:ascii="標楷體" w:eastAsia="標楷體" w:hAnsi="標楷體" w:cs="標楷體"/>
                <w:sz w:val="28"/>
                <w:szCs w:val="28"/>
              </w:rPr>
            </w:pPr>
            <w:proofErr w:type="gramStart"/>
            <w:r>
              <w:rPr>
                <w:rFonts w:ascii="標楷體" w:eastAsia="標楷體" w:hAnsi="標楷體" w:cs="標楷體"/>
                <w:sz w:val="28"/>
                <w:szCs w:val="28"/>
              </w:rPr>
              <w:t>原年級</w:t>
            </w:r>
            <w:proofErr w:type="gramEnd"/>
            <w:r>
              <w:rPr>
                <w:rFonts w:ascii="標楷體" w:eastAsia="標楷體" w:hAnsi="標楷體" w:cs="標楷體"/>
                <w:sz w:val="28"/>
                <w:szCs w:val="28"/>
              </w:rPr>
              <w:t>/班級</w:t>
            </w:r>
          </w:p>
        </w:tc>
        <w:tc>
          <w:tcPr>
            <w:tcW w:w="3684" w:type="dxa"/>
            <w:tcBorders>
              <w:top w:val="single" w:sz="4" w:space="0" w:color="000000"/>
              <w:left w:val="single" w:sz="4" w:space="0" w:color="000000"/>
              <w:bottom w:val="single" w:sz="4" w:space="0" w:color="000000"/>
              <w:right w:val="single" w:sz="4" w:space="0" w:color="000000"/>
            </w:tcBorders>
            <w:vAlign w:val="center"/>
          </w:tcPr>
          <w:p w:rsidR="008B3D3B" w:rsidRDefault="008B3D3B">
            <w:pPr>
              <w:spacing w:line="400" w:lineRule="auto"/>
              <w:rPr>
                <w:rFonts w:ascii="標楷體" w:eastAsia="標楷體" w:hAnsi="標楷體" w:cs="標楷體"/>
                <w:sz w:val="28"/>
                <w:szCs w:val="28"/>
              </w:rPr>
            </w:pPr>
          </w:p>
        </w:tc>
        <w:tc>
          <w:tcPr>
            <w:tcW w:w="20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3D3B" w:rsidRDefault="006F1CF0">
            <w:pPr>
              <w:spacing w:line="400" w:lineRule="auto"/>
              <w:jc w:val="center"/>
              <w:rPr>
                <w:rFonts w:ascii="標楷體" w:eastAsia="標楷體" w:hAnsi="標楷體" w:cs="標楷體"/>
                <w:sz w:val="28"/>
                <w:szCs w:val="28"/>
              </w:rPr>
            </w:pPr>
            <w:proofErr w:type="gramStart"/>
            <w:r>
              <w:rPr>
                <w:rFonts w:ascii="標楷體" w:eastAsia="標楷體" w:hAnsi="標楷體" w:cs="標楷體"/>
                <w:sz w:val="28"/>
                <w:szCs w:val="28"/>
              </w:rPr>
              <w:t>原座號</w:t>
            </w:r>
            <w:proofErr w:type="gramEnd"/>
          </w:p>
        </w:tc>
        <w:tc>
          <w:tcPr>
            <w:tcW w:w="2953" w:type="dxa"/>
            <w:gridSpan w:val="2"/>
            <w:tcBorders>
              <w:top w:val="single" w:sz="4" w:space="0" w:color="000000"/>
              <w:left w:val="single" w:sz="4" w:space="0" w:color="000000"/>
              <w:bottom w:val="single" w:sz="4" w:space="0" w:color="000000"/>
              <w:right w:val="single" w:sz="4" w:space="0" w:color="000000"/>
            </w:tcBorders>
            <w:vAlign w:val="center"/>
          </w:tcPr>
          <w:p w:rsidR="008B3D3B" w:rsidRDefault="008B3D3B">
            <w:pPr>
              <w:spacing w:line="400" w:lineRule="auto"/>
              <w:rPr>
                <w:rFonts w:ascii="標楷體" w:eastAsia="標楷體" w:hAnsi="標楷體" w:cs="標楷體"/>
                <w:sz w:val="28"/>
                <w:szCs w:val="28"/>
              </w:rPr>
            </w:pPr>
          </w:p>
        </w:tc>
      </w:tr>
      <w:tr w:rsidR="008B3D3B" w:rsidTr="00F2630C">
        <w:trPr>
          <w:trHeight w:val="690"/>
        </w:trPr>
        <w:tc>
          <w:tcPr>
            <w:tcW w:w="18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3D3B" w:rsidRDefault="006F1CF0">
            <w:pPr>
              <w:spacing w:line="440" w:lineRule="auto"/>
              <w:jc w:val="center"/>
              <w:rPr>
                <w:rFonts w:ascii="標楷體" w:eastAsia="標楷體" w:hAnsi="標楷體" w:cs="標楷體"/>
                <w:sz w:val="28"/>
                <w:szCs w:val="28"/>
              </w:rPr>
            </w:pPr>
            <w:r>
              <w:rPr>
                <w:rFonts w:ascii="標楷體" w:eastAsia="標楷體" w:hAnsi="標楷體" w:cs="標楷體"/>
                <w:sz w:val="28"/>
                <w:szCs w:val="28"/>
              </w:rPr>
              <w:t>緊急聯絡人</w:t>
            </w:r>
          </w:p>
        </w:tc>
        <w:tc>
          <w:tcPr>
            <w:tcW w:w="3684" w:type="dxa"/>
            <w:tcBorders>
              <w:top w:val="single" w:sz="4" w:space="0" w:color="000000"/>
              <w:left w:val="single" w:sz="4" w:space="0" w:color="000000"/>
              <w:bottom w:val="single" w:sz="4" w:space="0" w:color="000000"/>
              <w:right w:val="single" w:sz="4" w:space="0" w:color="000000"/>
            </w:tcBorders>
            <w:vAlign w:val="center"/>
          </w:tcPr>
          <w:p w:rsidR="008B3D3B" w:rsidRDefault="008B3D3B">
            <w:pPr>
              <w:spacing w:line="400" w:lineRule="auto"/>
              <w:rPr>
                <w:rFonts w:ascii="標楷體" w:eastAsia="標楷體" w:hAnsi="標楷體" w:cs="標楷體"/>
                <w:sz w:val="28"/>
                <w:szCs w:val="28"/>
              </w:rPr>
            </w:pPr>
          </w:p>
        </w:tc>
        <w:tc>
          <w:tcPr>
            <w:tcW w:w="20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3D3B" w:rsidRDefault="006F1CF0">
            <w:pPr>
              <w:spacing w:line="400" w:lineRule="auto"/>
              <w:jc w:val="center"/>
              <w:rPr>
                <w:rFonts w:ascii="標楷體" w:eastAsia="標楷體" w:hAnsi="標楷體" w:cs="標楷體"/>
                <w:sz w:val="28"/>
                <w:szCs w:val="28"/>
              </w:rPr>
            </w:pPr>
            <w:r>
              <w:rPr>
                <w:rFonts w:ascii="標楷體" w:eastAsia="標楷體" w:hAnsi="標楷體" w:cs="標楷體"/>
                <w:sz w:val="28"/>
                <w:szCs w:val="28"/>
              </w:rPr>
              <w:t>聯絡人電話</w:t>
            </w:r>
          </w:p>
        </w:tc>
        <w:tc>
          <w:tcPr>
            <w:tcW w:w="2953" w:type="dxa"/>
            <w:gridSpan w:val="2"/>
            <w:tcBorders>
              <w:top w:val="single" w:sz="4" w:space="0" w:color="000000"/>
              <w:left w:val="single" w:sz="4" w:space="0" w:color="000000"/>
              <w:bottom w:val="single" w:sz="4" w:space="0" w:color="000000"/>
              <w:right w:val="single" w:sz="4" w:space="0" w:color="000000"/>
            </w:tcBorders>
            <w:vAlign w:val="center"/>
          </w:tcPr>
          <w:p w:rsidR="008B3D3B" w:rsidRDefault="008B3D3B">
            <w:pPr>
              <w:spacing w:line="400" w:lineRule="auto"/>
              <w:rPr>
                <w:rFonts w:ascii="標楷體" w:eastAsia="標楷體" w:hAnsi="標楷體" w:cs="標楷體"/>
                <w:sz w:val="28"/>
                <w:szCs w:val="28"/>
              </w:rPr>
            </w:pPr>
          </w:p>
        </w:tc>
      </w:tr>
      <w:tr w:rsidR="00A60A58" w:rsidTr="00A60A58">
        <w:trPr>
          <w:trHeight w:val="690"/>
        </w:trPr>
        <w:tc>
          <w:tcPr>
            <w:tcW w:w="18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A60A58" w:rsidRDefault="00A60A58" w:rsidP="00A60A58">
            <w:pPr>
              <w:spacing w:line="440" w:lineRule="auto"/>
              <w:jc w:val="center"/>
              <w:rPr>
                <w:rFonts w:ascii="標楷體" w:eastAsia="標楷體" w:hAnsi="標楷體" w:cs="標楷體"/>
                <w:sz w:val="28"/>
                <w:szCs w:val="28"/>
              </w:rPr>
            </w:pPr>
            <w:r>
              <w:rPr>
                <w:rFonts w:ascii="標楷體" w:eastAsia="標楷體" w:hAnsi="標楷體" w:cs="標楷體" w:hint="eastAsia"/>
                <w:sz w:val="28"/>
                <w:szCs w:val="28"/>
              </w:rPr>
              <w:t>Em</w:t>
            </w:r>
            <w:r>
              <w:rPr>
                <w:rFonts w:ascii="標楷體" w:eastAsia="標楷體" w:hAnsi="標楷體" w:cs="標楷體"/>
                <w:sz w:val="28"/>
                <w:szCs w:val="28"/>
              </w:rPr>
              <w:t>ail</w:t>
            </w:r>
            <w:r>
              <w:rPr>
                <w:rFonts w:ascii="標楷體" w:eastAsia="標楷體" w:hAnsi="標楷體" w:cs="標楷體" w:hint="eastAsia"/>
                <w:sz w:val="28"/>
                <w:szCs w:val="28"/>
              </w:rPr>
              <w:t>信箱</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60A58" w:rsidRDefault="00A60A58">
            <w:pPr>
              <w:spacing w:line="400" w:lineRule="auto"/>
              <w:rPr>
                <w:rFonts w:ascii="標楷體" w:eastAsia="標楷體" w:hAnsi="標楷體" w:cs="標楷體"/>
                <w:sz w:val="28"/>
                <w:szCs w:val="28"/>
              </w:rPr>
            </w:pPr>
          </w:p>
        </w:tc>
      </w:tr>
      <w:tr w:rsidR="008B3D3B" w:rsidTr="00F2630C">
        <w:trPr>
          <w:trHeight w:val="1127"/>
        </w:trPr>
        <w:tc>
          <w:tcPr>
            <w:tcW w:w="18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3D3B" w:rsidRDefault="006F1CF0">
            <w:pPr>
              <w:spacing w:line="480" w:lineRule="auto"/>
              <w:jc w:val="center"/>
              <w:rPr>
                <w:rFonts w:ascii="標楷體" w:eastAsia="標楷體" w:hAnsi="標楷體" w:cs="標楷體"/>
                <w:sz w:val="28"/>
                <w:szCs w:val="28"/>
              </w:rPr>
            </w:pPr>
            <w:r>
              <w:rPr>
                <w:rFonts w:ascii="標楷體" w:eastAsia="標楷體" w:hAnsi="標楷體" w:cs="標楷體"/>
                <w:sz w:val="28"/>
                <w:szCs w:val="28"/>
              </w:rPr>
              <w:t>是否考過</w:t>
            </w:r>
          </w:p>
          <w:p w:rsidR="008B3D3B" w:rsidRDefault="006F1CF0">
            <w:pPr>
              <w:spacing w:line="480" w:lineRule="auto"/>
              <w:jc w:val="center"/>
              <w:rPr>
                <w:rFonts w:ascii="標楷體" w:eastAsia="標楷體" w:hAnsi="標楷體" w:cs="標楷體"/>
                <w:sz w:val="20"/>
                <w:szCs w:val="20"/>
              </w:rPr>
            </w:pPr>
            <w:r>
              <w:rPr>
                <w:rFonts w:ascii="標楷體" w:eastAsia="標楷體" w:hAnsi="標楷體" w:cs="標楷體"/>
                <w:sz w:val="28"/>
                <w:szCs w:val="28"/>
              </w:rPr>
              <w:t>英文檢定</w:t>
            </w:r>
          </w:p>
        </w:tc>
        <w:tc>
          <w:tcPr>
            <w:tcW w:w="5694" w:type="dxa"/>
            <w:gridSpan w:val="2"/>
            <w:tcBorders>
              <w:top w:val="single" w:sz="4" w:space="0" w:color="000000"/>
              <w:left w:val="single" w:sz="4" w:space="0" w:color="000000"/>
              <w:bottom w:val="single" w:sz="4" w:space="0" w:color="000000"/>
              <w:right w:val="nil"/>
            </w:tcBorders>
            <w:vAlign w:val="center"/>
          </w:tcPr>
          <w:p w:rsidR="008B3D3B" w:rsidRDefault="006F1CF0">
            <w:pPr>
              <w:spacing w:line="480" w:lineRule="auto"/>
              <w:rPr>
                <w:rFonts w:ascii="標楷體" w:eastAsia="標楷體" w:hAnsi="標楷體" w:cs="標楷體"/>
                <w:sz w:val="28"/>
                <w:szCs w:val="28"/>
              </w:rPr>
            </w:pPr>
            <w:r>
              <w:rPr>
                <w:rFonts w:ascii="標楷體" w:eastAsia="標楷體" w:hAnsi="標楷體" w:cs="標楷體"/>
                <w:sz w:val="28"/>
                <w:szCs w:val="28"/>
              </w:rPr>
              <w:t>□是 (請填答以下題目)</w:t>
            </w:r>
          </w:p>
          <w:p w:rsidR="008B3D3B" w:rsidRDefault="006F1CF0">
            <w:pPr>
              <w:spacing w:line="480" w:lineRule="auto"/>
              <w:rPr>
                <w:rFonts w:ascii="標楷體" w:eastAsia="標楷體" w:hAnsi="標楷體" w:cs="標楷體"/>
                <w:sz w:val="28"/>
                <w:szCs w:val="28"/>
              </w:rPr>
            </w:pPr>
            <w:r>
              <w:rPr>
                <w:rFonts w:ascii="標楷體" w:eastAsia="標楷體" w:hAnsi="標楷體" w:cs="標楷體"/>
                <w:sz w:val="28"/>
                <w:szCs w:val="28"/>
              </w:rPr>
              <w:t xml:space="preserve">  1.通過全民英檢________級 初試 </w:t>
            </w:r>
            <w:proofErr w:type="gramStart"/>
            <w:r>
              <w:rPr>
                <w:rFonts w:ascii="標楷體" w:eastAsia="標楷體" w:hAnsi="標楷體" w:cs="標楷體"/>
                <w:sz w:val="28"/>
                <w:szCs w:val="28"/>
              </w:rPr>
              <w:t>複</w:t>
            </w:r>
            <w:proofErr w:type="gramEnd"/>
            <w:r>
              <w:rPr>
                <w:rFonts w:ascii="標楷體" w:eastAsia="標楷體" w:hAnsi="標楷體" w:cs="標楷體"/>
                <w:sz w:val="28"/>
                <w:szCs w:val="28"/>
              </w:rPr>
              <w:t xml:space="preserve">試 </w:t>
            </w:r>
          </w:p>
          <w:p w:rsidR="008B3D3B" w:rsidRDefault="006F1CF0">
            <w:pPr>
              <w:spacing w:line="480" w:lineRule="auto"/>
              <w:rPr>
                <w:rFonts w:ascii="標楷體" w:eastAsia="標楷體" w:hAnsi="標楷體" w:cs="標楷體"/>
                <w:sz w:val="28"/>
                <w:szCs w:val="28"/>
              </w:rPr>
            </w:pPr>
            <w:r>
              <w:rPr>
                <w:rFonts w:ascii="標楷體" w:eastAsia="標楷體" w:hAnsi="標楷體" w:cs="標楷體"/>
                <w:sz w:val="28"/>
                <w:szCs w:val="28"/>
              </w:rPr>
              <w:t xml:space="preserve">  2.</w:t>
            </w:r>
            <w:proofErr w:type="gramStart"/>
            <w:r>
              <w:rPr>
                <w:rFonts w:ascii="標楷體" w:eastAsia="標楷體" w:hAnsi="標楷體" w:cs="標楷體"/>
                <w:sz w:val="28"/>
                <w:szCs w:val="28"/>
              </w:rPr>
              <w:t>多益聽</w:t>
            </w:r>
            <w:proofErr w:type="gramEnd"/>
            <w:r>
              <w:rPr>
                <w:rFonts w:ascii="標楷體" w:eastAsia="標楷體" w:hAnsi="標楷體" w:cs="標楷體"/>
                <w:sz w:val="28"/>
                <w:szCs w:val="28"/>
              </w:rPr>
              <w:t>讀測驗 ___________分</w:t>
            </w:r>
          </w:p>
          <w:p w:rsidR="008B3D3B" w:rsidRDefault="006F1CF0">
            <w:pPr>
              <w:spacing w:line="480" w:lineRule="auto"/>
              <w:rPr>
                <w:rFonts w:ascii="標楷體" w:eastAsia="標楷體" w:hAnsi="標楷體" w:cs="標楷體"/>
                <w:sz w:val="28"/>
                <w:szCs w:val="28"/>
              </w:rPr>
            </w:pPr>
            <w:r>
              <w:rPr>
                <w:rFonts w:ascii="標楷體" w:eastAsia="標楷體" w:hAnsi="標楷體" w:cs="標楷體"/>
                <w:sz w:val="28"/>
                <w:szCs w:val="28"/>
              </w:rPr>
              <w:t xml:space="preserve">  3.其他：______________________</w:t>
            </w:r>
          </w:p>
        </w:tc>
        <w:tc>
          <w:tcPr>
            <w:tcW w:w="2953" w:type="dxa"/>
            <w:gridSpan w:val="2"/>
            <w:tcBorders>
              <w:top w:val="single" w:sz="4" w:space="0" w:color="000000"/>
              <w:left w:val="nil"/>
              <w:bottom w:val="single" w:sz="4" w:space="0" w:color="000000"/>
              <w:right w:val="single" w:sz="4" w:space="0" w:color="000000"/>
            </w:tcBorders>
            <w:vAlign w:val="center"/>
          </w:tcPr>
          <w:p w:rsidR="008B3D3B" w:rsidRDefault="006F1CF0" w:rsidP="00281791">
            <w:pPr>
              <w:spacing w:line="480" w:lineRule="auto"/>
              <w:rPr>
                <w:rFonts w:ascii="標楷體" w:eastAsia="標楷體" w:hAnsi="標楷體" w:cs="標楷體"/>
                <w:sz w:val="28"/>
                <w:szCs w:val="28"/>
              </w:rPr>
            </w:pPr>
            <w:proofErr w:type="gramStart"/>
            <w:r>
              <w:rPr>
                <w:rFonts w:ascii="標楷體" w:eastAsia="標楷體" w:hAnsi="標楷體" w:cs="標楷體"/>
                <w:sz w:val="28"/>
                <w:szCs w:val="28"/>
              </w:rPr>
              <w:t>□否</w:t>
            </w:r>
            <w:proofErr w:type="gramEnd"/>
            <w:r>
              <w:rPr>
                <w:rFonts w:ascii="標楷體" w:eastAsia="標楷體" w:hAnsi="標楷體" w:cs="標楷體"/>
                <w:sz w:val="28"/>
                <w:szCs w:val="28"/>
              </w:rPr>
              <w:br/>
            </w:r>
            <w:r>
              <w:rPr>
                <w:rFonts w:ascii="標楷體" w:eastAsia="標楷體" w:hAnsi="標楷體" w:cs="標楷體"/>
                <w:sz w:val="28"/>
                <w:szCs w:val="28"/>
              </w:rPr>
              <w:br/>
            </w:r>
            <w:r>
              <w:rPr>
                <w:rFonts w:ascii="標楷體" w:eastAsia="標楷體" w:hAnsi="標楷體" w:cs="標楷體"/>
                <w:sz w:val="28"/>
                <w:szCs w:val="28"/>
              </w:rPr>
              <w:br/>
            </w:r>
          </w:p>
        </w:tc>
      </w:tr>
      <w:tr w:rsidR="008B3D3B" w:rsidTr="00F2630C">
        <w:trPr>
          <w:trHeight w:val="1696"/>
        </w:trPr>
        <w:tc>
          <w:tcPr>
            <w:tcW w:w="18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3D3B" w:rsidRDefault="006F1CF0">
            <w:pPr>
              <w:jc w:val="center"/>
              <w:rPr>
                <w:sz w:val="28"/>
                <w:szCs w:val="28"/>
              </w:rPr>
            </w:pPr>
            <w:r>
              <w:rPr>
                <w:rFonts w:ascii="標楷體" w:eastAsia="標楷體" w:hAnsi="標楷體" w:cs="標楷體"/>
                <w:sz w:val="28"/>
                <w:szCs w:val="28"/>
              </w:rPr>
              <w:t>109年下學期</w:t>
            </w:r>
            <w:r w:rsidRPr="00D46A65">
              <w:rPr>
                <w:rFonts w:ascii="標楷體" w:eastAsia="標楷體" w:hAnsi="標楷體" w:cs="標楷體"/>
                <w:sz w:val="28"/>
                <w:szCs w:val="28"/>
              </w:rPr>
              <w:t>英文</w:t>
            </w:r>
            <w:r>
              <w:rPr>
                <w:rFonts w:ascii="標楷體" w:eastAsia="標楷體" w:hAnsi="標楷體" w:cs="標楷體"/>
                <w:sz w:val="28"/>
                <w:szCs w:val="28"/>
              </w:rPr>
              <w:t>成績</w:t>
            </w:r>
          </w:p>
        </w:tc>
        <w:tc>
          <w:tcPr>
            <w:tcW w:w="5694" w:type="dxa"/>
            <w:gridSpan w:val="2"/>
            <w:tcBorders>
              <w:top w:val="single" w:sz="4" w:space="0" w:color="000000"/>
              <w:left w:val="single" w:sz="4" w:space="0" w:color="000000"/>
              <w:bottom w:val="single" w:sz="4" w:space="0" w:color="000000"/>
              <w:right w:val="single" w:sz="4" w:space="0" w:color="000000"/>
            </w:tcBorders>
          </w:tcPr>
          <w:p w:rsidR="008B3D3B" w:rsidRDefault="00466143">
            <w:pPr>
              <w:spacing w:line="560" w:lineRule="auto"/>
              <w:ind w:left="112"/>
              <w:jc w:val="both"/>
              <w:rPr>
                <w:rFonts w:ascii="標楷體" w:eastAsia="標楷體" w:hAnsi="標楷體" w:cs="標楷體"/>
                <w:sz w:val="28"/>
                <w:szCs w:val="28"/>
              </w:rPr>
            </w:pPr>
            <w:r>
              <w:rPr>
                <w:rFonts w:ascii="標楷體" w:eastAsia="標楷體" w:hAnsi="標楷體" w:cs="標楷體" w:hint="eastAsia"/>
                <w:sz w:val="28"/>
                <w:szCs w:val="28"/>
              </w:rPr>
              <w:t>上學期</w:t>
            </w:r>
            <w:r w:rsidR="006F1CF0">
              <w:rPr>
                <w:rFonts w:ascii="標楷體" w:eastAsia="標楷體" w:hAnsi="標楷體" w:cs="標楷體"/>
                <w:sz w:val="28"/>
                <w:szCs w:val="28"/>
              </w:rPr>
              <w:t>總成績_______分</w:t>
            </w:r>
          </w:p>
          <w:p w:rsidR="008B3D3B" w:rsidRDefault="006F1CF0">
            <w:pPr>
              <w:spacing w:line="560" w:lineRule="auto"/>
              <w:ind w:left="112"/>
              <w:jc w:val="both"/>
              <w:rPr>
                <w:rFonts w:ascii="標楷體" w:eastAsia="標楷體" w:hAnsi="標楷體" w:cs="標楷體"/>
                <w:sz w:val="28"/>
                <w:szCs w:val="28"/>
              </w:rPr>
            </w:pPr>
            <w:r>
              <w:rPr>
                <w:rFonts w:ascii="標楷體" w:eastAsia="標楷體" w:hAnsi="標楷體" w:cs="標楷體"/>
                <w:sz w:val="28"/>
                <w:szCs w:val="28"/>
              </w:rPr>
              <w:t>第二次期中考_______分</w:t>
            </w:r>
          </w:p>
          <w:p w:rsidR="008B3D3B" w:rsidRDefault="006F1CF0">
            <w:pPr>
              <w:spacing w:line="560" w:lineRule="auto"/>
              <w:ind w:left="112"/>
              <w:jc w:val="both"/>
              <w:rPr>
                <w:rFonts w:ascii="標楷體" w:eastAsia="標楷體" w:hAnsi="標楷體" w:cs="標楷體"/>
                <w:sz w:val="28"/>
                <w:szCs w:val="28"/>
              </w:rPr>
            </w:pPr>
            <w:r>
              <w:rPr>
                <w:rFonts w:ascii="標楷體" w:eastAsia="標楷體" w:hAnsi="標楷體" w:cs="標楷體"/>
                <w:sz w:val="28"/>
                <w:szCs w:val="28"/>
              </w:rPr>
              <w:t>第一次期中考_______分</w:t>
            </w:r>
          </w:p>
        </w:tc>
        <w:tc>
          <w:tcPr>
            <w:tcW w:w="825" w:type="dxa"/>
            <w:tcBorders>
              <w:top w:val="single" w:sz="4" w:space="0" w:color="000000"/>
              <w:left w:val="single" w:sz="4" w:space="0" w:color="000000"/>
              <w:bottom w:val="single" w:sz="4" w:space="0" w:color="000000"/>
              <w:right w:val="single" w:sz="4" w:space="0" w:color="000000"/>
            </w:tcBorders>
          </w:tcPr>
          <w:p w:rsidR="008B3D3B" w:rsidRDefault="006F1CF0">
            <w:pPr>
              <w:spacing w:line="560" w:lineRule="auto"/>
              <w:ind w:left="112"/>
              <w:jc w:val="both"/>
              <w:rPr>
                <w:rFonts w:ascii="標楷體" w:eastAsia="標楷體" w:hAnsi="標楷體" w:cs="標楷體"/>
                <w:sz w:val="28"/>
                <w:szCs w:val="28"/>
              </w:rPr>
            </w:pPr>
            <w:r>
              <w:rPr>
                <w:rFonts w:ascii="標楷體" w:eastAsia="標楷體" w:hAnsi="標楷體" w:cs="標楷體"/>
                <w:sz w:val="28"/>
                <w:szCs w:val="28"/>
              </w:rPr>
              <w:t>身份別</w:t>
            </w:r>
          </w:p>
        </w:tc>
        <w:tc>
          <w:tcPr>
            <w:tcW w:w="2128" w:type="dxa"/>
            <w:tcBorders>
              <w:top w:val="single" w:sz="4" w:space="0" w:color="000000"/>
              <w:left w:val="single" w:sz="4" w:space="0" w:color="000000"/>
              <w:bottom w:val="single" w:sz="4" w:space="0" w:color="000000"/>
              <w:right w:val="single" w:sz="4" w:space="0" w:color="000000"/>
            </w:tcBorders>
          </w:tcPr>
          <w:p w:rsidR="008B3D3B" w:rsidRDefault="006F1CF0">
            <w:pPr>
              <w:spacing w:line="560" w:lineRule="auto"/>
              <w:ind w:left="112"/>
              <w:jc w:val="both"/>
              <w:rPr>
                <w:rFonts w:ascii="標楷體" w:eastAsia="標楷體" w:hAnsi="標楷體" w:cs="標楷體"/>
                <w:sz w:val="28"/>
                <w:szCs w:val="28"/>
              </w:rPr>
            </w:pPr>
            <w:r>
              <w:rPr>
                <w:rFonts w:ascii="標楷體" w:eastAsia="標楷體" w:hAnsi="標楷體" w:cs="標楷體"/>
              </w:rPr>
              <w:t>□低收入戶</w:t>
            </w:r>
          </w:p>
          <w:p w:rsidR="008B3D3B" w:rsidRDefault="006F1CF0">
            <w:pPr>
              <w:spacing w:line="560" w:lineRule="auto"/>
              <w:ind w:left="112"/>
              <w:jc w:val="both"/>
              <w:rPr>
                <w:rFonts w:ascii="標楷體" w:eastAsia="標楷體" w:hAnsi="標楷體" w:cs="標楷體"/>
              </w:rPr>
            </w:pPr>
            <w:r>
              <w:rPr>
                <w:rFonts w:ascii="標楷體" w:eastAsia="標楷體" w:hAnsi="標楷體" w:cs="標楷體"/>
              </w:rPr>
              <w:t>□中低收入戶</w:t>
            </w:r>
          </w:p>
          <w:p w:rsidR="008B3D3B" w:rsidRDefault="006F1CF0">
            <w:pPr>
              <w:spacing w:line="560" w:lineRule="auto"/>
              <w:ind w:left="112"/>
              <w:jc w:val="both"/>
              <w:rPr>
                <w:rFonts w:ascii="標楷體" w:eastAsia="標楷體" w:hAnsi="標楷體" w:cs="標楷體"/>
                <w:sz w:val="28"/>
                <w:szCs w:val="28"/>
              </w:rPr>
            </w:pPr>
            <w:r>
              <w:rPr>
                <w:rFonts w:ascii="標楷體" w:eastAsia="標楷體" w:hAnsi="標楷體" w:cs="標楷體"/>
              </w:rPr>
              <w:t>□新住民子女</w:t>
            </w:r>
          </w:p>
        </w:tc>
      </w:tr>
      <w:tr w:rsidR="008B3D3B">
        <w:trPr>
          <w:trHeight w:val="2633"/>
        </w:trPr>
        <w:tc>
          <w:tcPr>
            <w:tcW w:w="10491" w:type="dxa"/>
            <w:gridSpan w:val="5"/>
            <w:tcBorders>
              <w:top w:val="single" w:sz="4" w:space="0" w:color="000000"/>
              <w:left w:val="single" w:sz="4" w:space="0" w:color="000000"/>
              <w:bottom w:val="single" w:sz="4" w:space="0" w:color="000000"/>
              <w:right w:val="single" w:sz="4" w:space="0" w:color="000000"/>
            </w:tcBorders>
          </w:tcPr>
          <w:p w:rsidR="008B3D3B" w:rsidRDefault="006F1CF0">
            <w:pPr>
              <w:jc w:val="center"/>
              <w:rPr>
                <w:rFonts w:ascii="標楷體" w:eastAsia="標楷體" w:hAnsi="標楷體" w:cs="標楷體"/>
                <w:sz w:val="28"/>
                <w:szCs w:val="28"/>
              </w:rPr>
            </w:pPr>
            <w:r>
              <w:rPr>
                <w:rFonts w:ascii="標楷體" w:eastAsia="標楷體" w:hAnsi="標楷體" w:cs="標楷體"/>
                <w:sz w:val="32"/>
                <w:szCs w:val="32"/>
              </w:rPr>
              <w:t>蘭燈之星培育計畫-國中暑期英文檢定班家長同意書</w:t>
            </w:r>
          </w:p>
          <w:p w:rsidR="008B3D3B" w:rsidRDefault="006F1CF0">
            <w:pPr>
              <w:rPr>
                <w:rFonts w:ascii="標楷體" w:eastAsia="標楷體" w:hAnsi="標楷體" w:cs="標楷體"/>
                <w:sz w:val="28"/>
                <w:szCs w:val="28"/>
              </w:rPr>
            </w:pPr>
            <w:r>
              <w:rPr>
                <w:rFonts w:ascii="標楷體" w:eastAsia="標楷體" w:hAnsi="標楷體" w:cs="標楷體"/>
                <w:sz w:val="28"/>
                <w:szCs w:val="28"/>
              </w:rPr>
              <w:t xml:space="preserve">    茲同意</w:t>
            </w:r>
            <w:proofErr w:type="gramStart"/>
            <w:r>
              <w:rPr>
                <w:rFonts w:ascii="標楷體" w:eastAsia="標楷體" w:hAnsi="標楷體" w:cs="標楷體"/>
                <w:sz w:val="28"/>
                <w:szCs w:val="28"/>
              </w:rPr>
              <w:t>敝</w:t>
            </w:r>
            <w:proofErr w:type="gramEnd"/>
            <w:r>
              <w:rPr>
                <w:rFonts w:ascii="標楷體" w:eastAsia="標楷體" w:hAnsi="標楷體" w:cs="標楷體"/>
                <w:sz w:val="28"/>
                <w:szCs w:val="28"/>
              </w:rPr>
              <w:t>子弟 _________________(班級座號：_________)，參加蘭燈之星培育計畫-國中暑期全民英檢中級初試課程。本人已瞭解</w:t>
            </w:r>
            <w:proofErr w:type="gramStart"/>
            <w:r>
              <w:rPr>
                <w:rFonts w:ascii="標楷體" w:eastAsia="標楷體" w:hAnsi="標楷體" w:cs="標楷體"/>
                <w:sz w:val="28"/>
                <w:szCs w:val="28"/>
              </w:rPr>
              <w:t>敝</w:t>
            </w:r>
            <w:proofErr w:type="gramEnd"/>
            <w:r>
              <w:rPr>
                <w:rFonts w:ascii="標楷體" w:eastAsia="標楷體" w:hAnsi="標楷體" w:cs="標楷體"/>
                <w:sz w:val="28"/>
                <w:szCs w:val="28"/>
              </w:rPr>
              <w:t xml:space="preserve">子弟參與課程之授課時間，並已叮囑其於上課期間時注意安全，遵守課程各項規定，聽從師長指導。 </w:t>
            </w:r>
          </w:p>
          <w:p w:rsidR="008B3D3B" w:rsidRDefault="008B3D3B">
            <w:pPr>
              <w:spacing w:line="360" w:lineRule="auto"/>
              <w:ind w:left="283" w:hanging="283"/>
              <w:jc w:val="both"/>
              <w:rPr>
                <w:rFonts w:ascii="標楷體" w:eastAsia="標楷體" w:hAnsi="標楷體" w:cs="標楷體"/>
                <w:sz w:val="28"/>
                <w:szCs w:val="28"/>
              </w:rPr>
            </w:pPr>
          </w:p>
          <w:p w:rsidR="008B3D3B" w:rsidRDefault="006F1CF0">
            <w:pPr>
              <w:rPr>
                <w:rFonts w:ascii="標楷體" w:eastAsia="標楷體" w:hAnsi="標楷體" w:cs="標楷體"/>
                <w:sz w:val="28"/>
                <w:szCs w:val="28"/>
              </w:rPr>
            </w:pPr>
            <w:r>
              <w:rPr>
                <w:rFonts w:ascii="標楷體" w:eastAsia="標楷體" w:hAnsi="標楷體" w:cs="標楷體"/>
                <w:sz w:val="28"/>
                <w:szCs w:val="28"/>
              </w:rPr>
              <w:t xml:space="preserve">學生簽名：__________________  </w:t>
            </w:r>
          </w:p>
          <w:p w:rsidR="008B3D3B" w:rsidRDefault="006F1CF0">
            <w:pPr>
              <w:rPr>
                <w:rFonts w:ascii="標楷體" w:eastAsia="標楷體" w:hAnsi="標楷體" w:cs="標楷體"/>
                <w:sz w:val="28"/>
                <w:szCs w:val="28"/>
                <w:u w:val="single"/>
              </w:rPr>
            </w:pPr>
            <w:r>
              <w:rPr>
                <w:rFonts w:ascii="標楷體" w:eastAsia="標楷體" w:hAnsi="標楷體" w:cs="標楷體"/>
                <w:sz w:val="28"/>
                <w:szCs w:val="28"/>
              </w:rPr>
              <w:t>家長（監護人）簽名：</w:t>
            </w:r>
            <w:r>
              <w:rPr>
                <w:rFonts w:ascii="標楷體" w:eastAsia="標楷體" w:hAnsi="標楷體" w:cs="標楷體"/>
                <w:sz w:val="28"/>
                <w:szCs w:val="28"/>
                <w:u w:val="single"/>
              </w:rPr>
              <w:t xml:space="preserve">                     </w:t>
            </w:r>
            <w:r>
              <w:rPr>
                <w:rFonts w:ascii="標楷體" w:eastAsia="標楷體" w:hAnsi="標楷體" w:cs="標楷體"/>
                <w:sz w:val="28"/>
                <w:szCs w:val="28"/>
              </w:rPr>
              <w:t>緊急連絡電話：</w:t>
            </w:r>
            <w:r>
              <w:rPr>
                <w:rFonts w:ascii="標楷體" w:eastAsia="標楷體" w:hAnsi="標楷體" w:cs="標楷體"/>
                <w:sz w:val="28"/>
                <w:szCs w:val="28"/>
                <w:u w:val="single"/>
              </w:rPr>
              <w:t xml:space="preserve">                   </w:t>
            </w:r>
          </w:p>
          <w:p w:rsidR="008B3D3B" w:rsidRDefault="006F1CF0">
            <w:pPr>
              <w:rPr>
                <w:rFonts w:ascii="標楷體" w:eastAsia="標楷體" w:hAnsi="標楷體" w:cs="標楷體"/>
              </w:rPr>
            </w:pPr>
            <w:r>
              <w:rPr>
                <w:rFonts w:ascii="標楷體" w:eastAsia="標楷體" w:hAnsi="標楷體" w:cs="標楷體"/>
                <w:sz w:val="28"/>
                <w:szCs w:val="28"/>
              </w:rPr>
              <w:t>日期：</w:t>
            </w:r>
          </w:p>
        </w:tc>
      </w:tr>
    </w:tbl>
    <w:p w:rsidR="00F2630C" w:rsidRPr="00F2630C" w:rsidRDefault="006F1CF0" w:rsidP="00F2630C">
      <w:pPr>
        <w:rPr>
          <w:rFonts w:ascii="標楷體" w:eastAsia="標楷體" w:hAnsi="標楷體" w:cs="標楷體"/>
        </w:rPr>
      </w:pPr>
      <w:r>
        <w:rPr>
          <w:rFonts w:ascii="標楷體" w:eastAsia="標楷體" w:hAnsi="標楷體" w:cs="標楷體"/>
        </w:rPr>
        <w:t>1.上課日期：</w:t>
      </w:r>
      <w:r w:rsidR="00F2630C" w:rsidRPr="00F2630C">
        <w:rPr>
          <w:rFonts w:ascii="標楷體" w:eastAsia="標楷體" w:hAnsi="標楷體" w:cs="標楷體" w:hint="eastAsia"/>
        </w:rPr>
        <w:t>2021年7月30日至8月</w:t>
      </w:r>
      <w:r w:rsidR="002D43E2">
        <w:rPr>
          <w:rFonts w:ascii="標楷體" w:eastAsia="標楷體" w:hAnsi="標楷體" w:cs="標楷體" w:hint="eastAsia"/>
        </w:rPr>
        <w:t>2</w:t>
      </w:r>
      <w:r w:rsidR="00F2630C" w:rsidRPr="00F2630C">
        <w:rPr>
          <w:rFonts w:ascii="標楷體" w:eastAsia="標楷體" w:hAnsi="標楷體" w:cs="標楷體" w:hint="eastAsia"/>
        </w:rPr>
        <w:t>0日週一、三、五 13:40-16:30。</w:t>
      </w:r>
    </w:p>
    <w:p w:rsidR="00F2630C" w:rsidRPr="00F2630C" w:rsidRDefault="00F2630C" w:rsidP="00F2630C">
      <w:pPr>
        <w:rPr>
          <w:rFonts w:ascii="標楷體" w:eastAsia="標楷體" w:hAnsi="標楷體" w:cs="標楷體"/>
        </w:rPr>
      </w:pPr>
      <w:r w:rsidRPr="00F2630C">
        <w:rPr>
          <w:rFonts w:ascii="標楷體" w:eastAsia="標楷體" w:hAnsi="標楷體" w:cs="標楷體" w:hint="eastAsia"/>
        </w:rPr>
        <w:t>(日期：7/30, 8/2, 8/4, 8/6, 8/9, 8/11, 8/13,8/16,8/18,8/20，共30節)</w:t>
      </w:r>
    </w:p>
    <w:p w:rsidR="00F2630C" w:rsidRDefault="00F2630C" w:rsidP="00F2630C">
      <w:pPr>
        <w:rPr>
          <w:rFonts w:ascii="標楷體" w:eastAsia="標楷體" w:hAnsi="標楷體" w:cs="標楷體"/>
        </w:rPr>
      </w:pPr>
      <w:r w:rsidRPr="00F2630C">
        <w:rPr>
          <w:rFonts w:ascii="標楷體" w:eastAsia="標楷體" w:hAnsi="標楷體" w:cs="標楷體" w:hint="eastAsia"/>
        </w:rPr>
        <w:t>若全民英檢中級初試因</w:t>
      </w:r>
      <w:proofErr w:type="gramStart"/>
      <w:r w:rsidRPr="00F2630C">
        <w:rPr>
          <w:rFonts w:ascii="標楷體" w:eastAsia="標楷體" w:hAnsi="標楷體" w:cs="標楷體" w:hint="eastAsia"/>
        </w:rPr>
        <w:t>疫</w:t>
      </w:r>
      <w:proofErr w:type="gramEnd"/>
      <w:r w:rsidRPr="00F2630C">
        <w:rPr>
          <w:rFonts w:ascii="標楷體" w:eastAsia="標楷體" w:hAnsi="標楷體" w:cs="標楷體" w:hint="eastAsia"/>
        </w:rPr>
        <w:t>情延期而距上課日期過久，將在考試前視情況增加應考複習課程。</w:t>
      </w:r>
    </w:p>
    <w:p w:rsidR="00281791" w:rsidRPr="00281791" w:rsidRDefault="006F1CF0">
      <w:pPr>
        <w:rPr>
          <w:rFonts w:ascii="標楷體" w:eastAsia="標楷體" w:hAnsi="標楷體" w:cs="標楷體"/>
          <w:highlight w:val="yellow"/>
        </w:rPr>
      </w:pPr>
      <w:r>
        <w:rPr>
          <w:rFonts w:ascii="標楷體" w:eastAsia="標楷體" w:hAnsi="標楷體" w:cs="標楷體"/>
        </w:rPr>
        <w:t>2.上課地點：</w:t>
      </w:r>
      <w:r w:rsidRPr="00F2630C">
        <w:rPr>
          <w:rFonts w:ascii="標楷體" w:eastAsia="標楷體" w:hAnsi="標楷體" w:cs="標楷體"/>
        </w:rPr>
        <w:t>蘭陽女中302教室(暫定)</w:t>
      </w:r>
      <w:r w:rsidR="00281791" w:rsidRPr="00F2630C">
        <w:rPr>
          <w:rFonts w:ascii="標楷體" w:eastAsia="標楷體" w:hAnsi="標楷體" w:cs="標楷體" w:hint="eastAsia"/>
        </w:rPr>
        <w:t>/若受</w:t>
      </w:r>
      <w:proofErr w:type="gramStart"/>
      <w:r w:rsidR="00281791" w:rsidRPr="00F2630C">
        <w:rPr>
          <w:rFonts w:ascii="標楷體" w:eastAsia="標楷體" w:hAnsi="標楷體" w:cs="標楷體"/>
        </w:rPr>
        <w:t>新冠肺炎疫</w:t>
      </w:r>
      <w:proofErr w:type="gramEnd"/>
      <w:r w:rsidR="00281791" w:rsidRPr="00F2630C">
        <w:rPr>
          <w:rFonts w:ascii="標楷體" w:eastAsia="標楷體" w:hAnsi="標楷體" w:cs="標楷體"/>
        </w:rPr>
        <w:t>情影響，</w:t>
      </w:r>
      <w:r w:rsidR="00281791" w:rsidRPr="00F2630C">
        <w:rPr>
          <w:rFonts w:ascii="標楷體" w:eastAsia="標楷體" w:hAnsi="標楷體" w:cs="標楷體" w:hint="eastAsia"/>
        </w:rPr>
        <w:t>則</w:t>
      </w:r>
      <w:proofErr w:type="gramStart"/>
      <w:r w:rsidR="00281791" w:rsidRPr="00F2630C">
        <w:rPr>
          <w:rFonts w:ascii="標楷體" w:eastAsia="標楷體" w:hAnsi="標楷體" w:cs="標楷體" w:hint="eastAsia"/>
        </w:rPr>
        <w:t>為</w:t>
      </w:r>
      <w:r w:rsidR="00281791" w:rsidRPr="00F2630C">
        <w:rPr>
          <w:rFonts w:ascii="標楷體" w:eastAsia="標楷體" w:hAnsi="標楷體" w:cs="標楷體"/>
        </w:rPr>
        <w:t>線上教</w:t>
      </w:r>
      <w:proofErr w:type="gramEnd"/>
      <w:r w:rsidR="00281791" w:rsidRPr="00F2630C">
        <w:rPr>
          <w:rFonts w:ascii="標楷體" w:eastAsia="標楷體" w:hAnsi="標楷體" w:cs="標楷體"/>
        </w:rPr>
        <w:t>學</w:t>
      </w:r>
      <w:r w:rsidR="006171A3" w:rsidRPr="00F2630C">
        <w:rPr>
          <w:rFonts w:ascii="標楷體" w:eastAsia="標楷體" w:hAnsi="標楷體" w:cs="標楷體" w:hint="eastAsia"/>
        </w:rPr>
        <w:t>。</w:t>
      </w:r>
    </w:p>
    <w:sectPr w:rsidR="00281791" w:rsidRPr="00281791">
      <w:headerReference w:type="default" r:id="rId15"/>
      <w:pgSz w:w="11906" w:h="16838"/>
      <w:pgMar w:top="1560" w:right="991" w:bottom="1440" w:left="1134"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0D3" w:rsidRDefault="001A00D3">
      <w:r>
        <w:separator/>
      </w:r>
    </w:p>
  </w:endnote>
  <w:endnote w:type="continuationSeparator" w:id="0">
    <w:p w:rsidR="001A00D3" w:rsidRDefault="001A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0D3" w:rsidRDefault="001A00D3">
      <w:r>
        <w:separator/>
      </w:r>
    </w:p>
  </w:footnote>
  <w:footnote w:type="continuationSeparator" w:id="0">
    <w:p w:rsidR="001A00D3" w:rsidRDefault="001A0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791" w:rsidRPr="002C4450" w:rsidRDefault="002C4450" w:rsidP="002C4450">
    <w:pPr>
      <w:pBdr>
        <w:top w:val="nil"/>
        <w:left w:val="nil"/>
        <w:bottom w:val="nil"/>
        <w:right w:val="nil"/>
        <w:between w:val="nil"/>
      </w:pBdr>
      <w:tabs>
        <w:tab w:val="left" w:pos="4962"/>
        <w:tab w:val="left" w:pos="7938"/>
      </w:tabs>
      <w:rPr>
        <w:rFonts w:ascii="標楷體" w:eastAsia="標楷體" w:hAnsi="標楷體"/>
        <w:color w:val="000000"/>
        <w:sz w:val="14"/>
        <w:szCs w:val="14"/>
      </w:rPr>
    </w:pPr>
    <w:r w:rsidRPr="00281791">
      <w:rPr>
        <w:rFonts w:ascii="標楷體" w:eastAsia="標楷體" w:hAnsi="標楷體"/>
        <w:color w:val="000000"/>
        <w:sz w:val="20"/>
        <w:szCs w:val="20"/>
      </w:rPr>
      <w:t>附件</w:t>
    </w:r>
    <w:r>
      <w:rPr>
        <w:rFonts w:ascii="標楷體" w:eastAsia="標楷體" w:hAnsi="標楷體" w:hint="eastAsia"/>
        <w:color w:val="000000"/>
        <w:sz w:val="20"/>
        <w:szCs w:val="20"/>
      </w:rPr>
      <w:t>1</w:t>
    </w:r>
    <w:r w:rsidRPr="00281791">
      <w:rPr>
        <w:rFonts w:ascii="標楷體" w:eastAsia="標楷體" w:hAnsi="標楷體"/>
        <w:color w:val="000000"/>
        <w:sz w:val="20"/>
        <w:szCs w:val="20"/>
      </w:rPr>
      <w:tab/>
    </w:r>
    <w:r>
      <w:rPr>
        <w:rFonts w:ascii="標楷體" w:eastAsia="標楷體" w:hAnsi="標楷體" w:hint="eastAsia"/>
        <w:color w:val="000000"/>
        <w:sz w:val="20"/>
        <w:szCs w:val="20"/>
      </w:rPr>
      <w:t xml:space="preserve"> </w:t>
    </w:r>
    <w:r>
      <w:rPr>
        <w:rFonts w:ascii="標楷體" w:eastAsia="標楷體" w:hAnsi="標楷體"/>
        <w:color w:val="000000"/>
        <w:sz w:val="20"/>
        <w:szCs w:val="20"/>
      </w:rPr>
      <w:tab/>
    </w:r>
    <w:r w:rsidRPr="00281791">
      <w:rPr>
        <w:rFonts w:ascii="標楷體" w:eastAsia="標楷體" w:hAnsi="標楷體" w:cs="新細明體" w:hint="eastAsia"/>
        <w:color w:val="000000"/>
        <w:sz w:val="20"/>
        <w:szCs w:val="20"/>
      </w:rPr>
      <w:t>全民英檢</w:t>
    </w:r>
    <w:r>
      <w:rPr>
        <w:rFonts w:ascii="標楷體" w:eastAsia="標楷體" w:hAnsi="標楷體" w:cs="新細明體" w:hint="eastAsia"/>
        <w:color w:val="000000"/>
        <w:sz w:val="20"/>
        <w:szCs w:val="20"/>
      </w:rPr>
      <w:t>班報名表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76706"/>
    <w:multiLevelType w:val="multilevel"/>
    <w:tmpl w:val="3B14F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19966E0"/>
    <w:multiLevelType w:val="multilevel"/>
    <w:tmpl w:val="FEACCC1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3B"/>
    <w:rsid w:val="00013D5E"/>
    <w:rsid w:val="00095B2E"/>
    <w:rsid w:val="001A00D3"/>
    <w:rsid w:val="00235FA0"/>
    <w:rsid w:val="00281791"/>
    <w:rsid w:val="002C4450"/>
    <w:rsid w:val="002C4805"/>
    <w:rsid w:val="002D43E2"/>
    <w:rsid w:val="002F00FF"/>
    <w:rsid w:val="00372530"/>
    <w:rsid w:val="003A4715"/>
    <w:rsid w:val="003F7FF9"/>
    <w:rsid w:val="00466143"/>
    <w:rsid w:val="004B06C6"/>
    <w:rsid w:val="004F78E6"/>
    <w:rsid w:val="005C102A"/>
    <w:rsid w:val="006171A3"/>
    <w:rsid w:val="006D1650"/>
    <w:rsid w:val="006F1CF0"/>
    <w:rsid w:val="007E76D7"/>
    <w:rsid w:val="00891857"/>
    <w:rsid w:val="008B3D3B"/>
    <w:rsid w:val="00A60A58"/>
    <w:rsid w:val="00A919F6"/>
    <w:rsid w:val="00AA0993"/>
    <w:rsid w:val="00B50581"/>
    <w:rsid w:val="00BF0C30"/>
    <w:rsid w:val="00CA73D8"/>
    <w:rsid w:val="00CB3F16"/>
    <w:rsid w:val="00D46A65"/>
    <w:rsid w:val="00ED6F3F"/>
    <w:rsid w:val="00F20128"/>
    <w:rsid w:val="00F2630C"/>
    <w:rsid w:val="00F50E84"/>
    <w:rsid w:val="00F70A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3ABF3B-EB1F-472A-AECF-E46611D2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annotation reference"/>
    <w:basedOn w:val="a0"/>
    <w:uiPriority w:val="99"/>
    <w:semiHidden/>
    <w:unhideWhenUsed/>
    <w:rsid w:val="00E06ED7"/>
    <w:rPr>
      <w:sz w:val="18"/>
      <w:szCs w:val="18"/>
    </w:rPr>
  </w:style>
  <w:style w:type="paragraph" w:styleId="a5">
    <w:name w:val="annotation text"/>
    <w:basedOn w:val="a"/>
    <w:link w:val="a6"/>
    <w:uiPriority w:val="99"/>
    <w:semiHidden/>
    <w:unhideWhenUsed/>
    <w:rsid w:val="00E06ED7"/>
  </w:style>
  <w:style w:type="character" w:customStyle="1" w:styleId="a6">
    <w:name w:val="註解文字 字元"/>
    <w:basedOn w:val="a0"/>
    <w:link w:val="a5"/>
    <w:uiPriority w:val="99"/>
    <w:semiHidden/>
    <w:rsid w:val="00E06ED7"/>
  </w:style>
  <w:style w:type="paragraph" w:styleId="a7">
    <w:name w:val="annotation subject"/>
    <w:basedOn w:val="a5"/>
    <w:next w:val="a5"/>
    <w:link w:val="a8"/>
    <w:uiPriority w:val="99"/>
    <w:semiHidden/>
    <w:unhideWhenUsed/>
    <w:rsid w:val="00E06ED7"/>
    <w:rPr>
      <w:b/>
      <w:bCs/>
    </w:rPr>
  </w:style>
  <w:style w:type="character" w:customStyle="1" w:styleId="a8">
    <w:name w:val="註解主旨 字元"/>
    <w:basedOn w:val="a6"/>
    <w:link w:val="a7"/>
    <w:uiPriority w:val="99"/>
    <w:semiHidden/>
    <w:rsid w:val="00E06ED7"/>
    <w:rPr>
      <w:b/>
      <w:bCs/>
    </w:rPr>
  </w:style>
  <w:style w:type="paragraph" w:styleId="a9">
    <w:name w:val="Balloon Text"/>
    <w:basedOn w:val="a"/>
    <w:link w:val="aa"/>
    <w:uiPriority w:val="99"/>
    <w:semiHidden/>
    <w:unhideWhenUsed/>
    <w:rsid w:val="00E06E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06ED7"/>
    <w:rPr>
      <w:rFonts w:asciiTheme="majorHAnsi" w:eastAsiaTheme="majorEastAsia" w:hAnsiTheme="majorHAnsi" w:cstheme="majorBidi"/>
      <w:sz w:val="18"/>
      <w:szCs w:val="18"/>
    </w:rPr>
  </w:style>
  <w:style w:type="paragraph" w:styleId="ab">
    <w:name w:val="List Paragraph"/>
    <w:basedOn w:val="a"/>
    <w:uiPriority w:val="34"/>
    <w:qFormat/>
    <w:rsid w:val="000957E9"/>
    <w:pPr>
      <w:ind w:leftChars="200" w:left="480"/>
    </w:pPr>
  </w:style>
  <w:style w:type="paragraph" w:styleId="ac">
    <w:name w:val="header"/>
    <w:basedOn w:val="a"/>
    <w:link w:val="ad"/>
    <w:uiPriority w:val="99"/>
    <w:unhideWhenUsed/>
    <w:rsid w:val="00E92D38"/>
    <w:pPr>
      <w:tabs>
        <w:tab w:val="center" w:pos="4153"/>
        <w:tab w:val="right" w:pos="8306"/>
      </w:tabs>
      <w:snapToGrid w:val="0"/>
    </w:pPr>
    <w:rPr>
      <w:sz w:val="20"/>
      <w:szCs w:val="20"/>
    </w:rPr>
  </w:style>
  <w:style w:type="character" w:customStyle="1" w:styleId="ad">
    <w:name w:val="頁首 字元"/>
    <w:basedOn w:val="a0"/>
    <w:link w:val="ac"/>
    <w:uiPriority w:val="99"/>
    <w:rsid w:val="00E92D38"/>
    <w:rPr>
      <w:sz w:val="20"/>
      <w:szCs w:val="20"/>
    </w:rPr>
  </w:style>
  <w:style w:type="paragraph" w:styleId="ae">
    <w:name w:val="footer"/>
    <w:basedOn w:val="a"/>
    <w:link w:val="af"/>
    <w:uiPriority w:val="99"/>
    <w:unhideWhenUsed/>
    <w:rsid w:val="00E92D38"/>
    <w:pPr>
      <w:tabs>
        <w:tab w:val="center" w:pos="4153"/>
        <w:tab w:val="right" w:pos="8306"/>
      </w:tabs>
      <w:snapToGrid w:val="0"/>
    </w:pPr>
    <w:rPr>
      <w:sz w:val="20"/>
      <w:szCs w:val="20"/>
    </w:rPr>
  </w:style>
  <w:style w:type="character" w:customStyle="1" w:styleId="af">
    <w:name w:val="頁尾 字元"/>
    <w:basedOn w:val="a0"/>
    <w:link w:val="ae"/>
    <w:uiPriority w:val="99"/>
    <w:rsid w:val="00E92D38"/>
    <w:rPr>
      <w:sz w:val="20"/>
      <w:szCs w:val="20"/>
    </w:rPr>
  </w:style>
  <w:style w:type="paragraph" w:styleId="Web">
    <w:name w:val="Normal (Web)"/>
    <w:basedOn w:val="a"/>
    <w:uiPriority w:val="99"/>
    <w:unhideWhenUsed/>
    <w:rsid w:val="005D5549"/>
    <w:pPr>
      <w:widowControl/>
      <w:spacing w:before="100" w:beforeAutospacing="1" w:after="100" w:afterAutospacing="1"/>
    </w:pPr>
    <w:rPr>
      <w:rFonts w:ascii="新細明體" w:eastAsia="新細明體" w:hAnsi="新細明體" w:cs="新細明體"/>
    </w:rPr>
  </w:style>
  <w:style w:type="table" w:styleId="af0">
    <w:name w:val="Table Grid"/>
    <w:basedOn w:val="a1"/>
    <w:uiPriority w:val="39"/>
    <w:rsid w:val="005D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15" w:type="dxa"/>
        <w:right w:w="115" w:type="dxa"/>
      </w:tblCellMar>
    </w:tblPr>
  </w:style>
  <w:style w:type="character" w:styleId="af4">
    <w:name w:val="Hyperlink"/>
    <w:basedOn w:val="a0"/>
    <w:uiPriority w:val="99"/>
    <w:unhideWhenUsed/>
    <w:rsid w:val="00CB3F16"/>
    <w:rPr>
      <w:color w:val="0563C1" w:themeColor="hyperlink"/>
      <w:u w:val="single"/>
    </w:rPr>
  </w:style>
  <w:style w:type="character" w:customStyle="1" w:styleId="10">
    <w:name w:val="未解析的提及項目1"/>
    <w:basedOn w:val="a0"/>
    <w:uiPriority w:val="99"/>
    <w:semiHidden/>
    <w:unhideWhenUsed/>
    <w:rsid w:val="00CB3F16"/>
    <w:rPr>
      <w:color w:val="605E5C"/>
      <w:shd w:val="clear" w:color="auto" w:fill="E1DFDD"/>
    </w:rPr>
  </w:style>
  <w:style w:type="character" w:styleId="af5">
    <w:name w:val="Unresolved Mention"/>
    <w:basedOn w:val="a0"/>
    <w:uiPriority w:val="99"/>
    <w:semiHidden/>
    <w:unhideWhenUsed/>
    <w:rsid w:val="00A91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milewesley@tmail.ilc.edu.tw"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yuji@tmail.ilc.edu.t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horn@tmail.ilc.edu.tw"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fido@tmail.ilc.edu.tw" TargetMode="External"/><Relationship Id="rId4" Type="http://schemas.openxmlformats.org/officeDocument/2006/relationships/styles" Target="styles.xml"/><Relationship Id="rId9" Type="http://schemas.openxmlformats.org/officeDocument/2006/relationships/hyperlink" Target="mailto:yiming@tmail.ilc.edu.tw" TargetMode="External"/><Relationship Id="rId14" Type="http://schemas.openxmlformats.org/officeDocument/2006/relationships/hyperlink" Target="mailto:lytlinteng@lygsh.i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3WnJjsPWi2frSY22FpZP16t2g==">AMUW2mXaMsMwn5o1VEvjAH1OfWYg+VgRGjg/HytHOgt/6qeuxDDDzSJ+OUwyNAnvz9V5G04cnl+rqzUEHymT5DOwpMPAci1Fh/3rqmIcWRaPJjKvdO2oxnT5NWVdsz/Ebd+bdvuWCBOnpv6umCTSvGu+HOtpvvr2JQ==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08F34D-387E-4705-9997-ACBA7012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2021-06-11T08:32:00Z</dcterms:created>
  <dcterms:modified xsi:type="dcterms:W3CDTF">2021-06-11T08:32:00Z</dcterms:modified>
</cp:coreProperties>
</file>